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7A818" w14:textId="538F6FE7" w:rsidR="00A36ECB" w:rsidRPr="00BF02E9" w:rsidRDefault="00BF02E9" w:rsidP="00A36ECB">
      <w:pPr>
        <w:spacing w:after="0" w:line="240" w:lineRule="auto"/>
        <w:jc w:val="center"/>
        <w:rPr>
          <w:rFonts w:ascii="Times New Roman" w:eastAsia="Times New Roman" w:hAnsi="Times New Roman" w:cs="Times New Roman"/>
          <w:b/>
          <w:bCs/>
          <w:sz w:val="24"/>
          <w:szCs w:val="24"/>
          <w:lang w:eastAsia="uk-UA"/>
        </w:rPr>
      </w:pPr>
      <w:r w:rsidRPr="00BF02E9">
        <w:rPr>
          <w:rFonts w:ascii="Times New Roman" w:eastAsia="Times New Roman" w:hAnsi="Times New Roman" w:cs="Times New Roman"/>
          <w:b/>
          <w:bCs/>
          <w:sz w:val="24"/>
          <w:szCs w:val="24"/>
          <w:lang w:eastAsia="uk-UA"/>
        </w:rPr>
        <w:t>НЕЗАСТОСУВАННЯ СУДОМ ЗАКОНУ ТА ПРИНЦИП ПОДІЛУ ДЕРЖАВНОЇ ВЛАДИ (НА ПРИКЛАДІ ВИРІШЕННЯ СПРАВИ ЩОДО ОДНОРАЗОВОЇ ГРОШОВОЇ ДОПОМОГИ «ДО 5 ТРАВНЯ»)</w:t>
      </w:r>
    </w:p>
    <w:p w14:paraId="6EF1CD3E" w14:textId="77777777" w:rsidR="00A36ECB" w:rsidRDefault="00A36ECB" w:rsidP="00A36ECB">
      <w:pPr>
        <w:spacing w:after="0" w:line="240" w:lineRule="auto"/>
        <w:jc w:val="both"/>
        <w:rPr>
          <w:rFonts w:ascii="Times New Roman" w:eastAsia="Times New Roman" w:hAnsi="Times New Roman" w:cs="Times New Roman"/>
          <w:sz w:val="24"/>
          <w:szCs w:val="24"/>
          <w:lang w:eastAsia="uk-UA"/>
        </w:rPr>
      </w:pPr>
    </w:p>
    <w:p w14:paraId="570ED34C" w14:textId="77777777" w:rsidR="00A36ECB" w:rsidRDefault="00A36ECB" w:rsidP="0071642B">
      <w:pPr>
        <w:spacing w:after="0" w:line="240" w:lineRule="auto"/>
        <w:jc w:val="both"/>
        <w:rPr>
          <w:rFonts w:ascii="Times New Roman" w:eastAsia="Times New Roman" w:hAnsi="Times New Roman" w:cs="Times New Roman"/>
          <w:sz w:val="24"/>
          <w:szCs w:val="24"/>
          <w:lang w:eastAsia="uk-UA"/>
        </w:rPr>
      </w:pPr>
    </w:p>
    <w:p w14:paraId="41F66FB8" w14:textId="7DFFBD51" w:rsidR="0071642B" w:rsidRPr="0071642B" w:rsidRDefault="0071642B" w:rsidP="0071642B">
      <w:pPr>
        <w:spacing w:after="0" w:line="240" w:lineRule="auto"/>
        <w:jc w:val="both"/>
        <w:rPr>
          <w:rFonts w:ascii="Times New Roman" w:eastAsia="Times New Roman" w:hAnsi="Times New Roman" w:cs="Times New Roman"/>
          <w:sz w:val="24"/>
          <w:szCs w:val="24"/>
          <w:lang w:eastAsia="uk-UA"/>
        </w:rPr>
      </w:pPr>
      <w:r w:rsidRPr="00A36ECB">
        <w:rPr>
          <w:rFonts w:ascii="Times New Roman" w:eastAsia="Times New Roman" w:hAnsi="Times New Roman" w:cs="Times New Roman"/>
          <w:sz w:val="24"/>
          <w:szCs w:val="24"/>
          <w:lang w:eastAsia="uk-UA"/>
        </w:rPr>
        <w:t>Окрема думка</w:t>
      </w:r>
      <w:r w:rsidRPr="0071642B">
        <w:rPr>
          <w:rFonts w:ascii="Times New Roman" w:eastAsia="Times New Roman" w:hAnsi="Times New Roman" w:cs="Times New Roman"/>
          <w:b/>
          <w:bCs/>
          <w:sz w:val="24"/>
          <w:szCs w:val="24"/>
          <w:lang w:eastAsia="uk-UA"/>
        </w:rPr>
        <w:t xml:space="preserve"> </w:t>
      </w:r>
      <w:r w:rsidR="00A36ECB">
        <w:rPr>
          <w:rFonts w:ascii="Times New Roman" w:eastAsia="Times New Roman" w:hAnsi="Times New Roman" w:cs="Times New Roman"/>
          <w:sz w:val="24"/>
          <w:szCs w:val="24"/>
          <w:lang w:eastAsia="uk-UA"/>
        </w:rPr>
        <w:t>від 19 червня 2023 року (</w:t>
      </w:r>
      <w:hyperlink r:id="rId4" w:history="1">
        <w:r w:rsidR="00A36ECB" w:rsidRPr="00010410">
          <w:rPr>
            <w:rStyle w:val="a4"/>
            <w:rFonts w:ascii="Times New Roman" w:eastAsia="Times New Roman" w:hAnsi="Times New Roman" w:cs="Times New Roman"/>
            <w:sz w:val="24"/>
            <w:szCs w:val="24"/>
            <w:lang w:eastAsia="uk-UA"/>
          </w:rPr>
          <w:t>https://reyestr.court.gov.ua/Review/111629801</w:t>
        </w:r>
      </w:hyperlink>
      <w:r w:rsidR="00A36ECB">
        <w:rPr>
          <w:rFonts w:ascii="Times New Roman" w:eastAsia="Times New Roman" w:hAnsi="Times New Roman" w:cs="Times New Roman"/>
          <w:sz w:val="24"/>
          <w:szCs w:val="24"/>
          <w:lang w:eastAsia="uk-UA"/>
        </w:rPr>
        <w:t xml:space="preserve">) </w:t>
      </w:r>
      <w:r w:rsidRPr="0071642B">
        <w:rPr>
          <w:rFonts w:ascii="Times New Roman" w:eastAsia="Times New Roman" w:hAnsi="Times New Roman" w:cs="Times New Roman"/>
          <w:sz w:val="24"/>
          <w:szCs w:val="24"/>
          <w:lang w:eastAsia="uk-UA"/>
        </w:rPr>
        <w:t xml:space="preserve">на постанову Верховного Суду у складі Судової палати з розгляду справ щодо захисту соціальних прав Касаційного адміністративного суду від 13 червня 2023 року у справі № 560/8064/22 </w:t>
      </w:r>
      <w:r w:rsidR="00A36ECB">
        <w:rPr>
          <w:rFonts w:ascii="Times New Roman" w:eastAsia="Times New Roman" w:hAnsi="Times New Roman" w:cs="Times New Roman"/>
          <w:sz w:val="24"/>
          <w:szCs w:val="24"/>
          <w:lang w:eastAsia="uk-UA"/>
        </w:rPr>
        <w:t>(</w:t>
      </w:r>
      <w:hyperlink r:id="rId5" w:history="1">
        <w:r w:rsidR="00A36ECB" w:rsidRPr="00010410">
          <w:rPr>
            <w:rStyle w:val="a4"/>
            <w:rFonts w:ascii="Times New Roman" w:eastAsia="Times New Roman" w:hAnsi="Times New Roman" w:cs="Times New Roman"/>
            <w:sz w:val="24"/>
            <w:szCs w:val="24"/>
            <w:lang w:eastAsia="uk-UA"/>
          </w:rPr>
          <w:t>https://reyestr.court.gov.ua/Review/111536574</w:t>
        </w:r>
      </w:hyperlink>
      <w:r w:rsidR="00A36ECB">
        <w:rPr>
          <w:rFonts w:ascii="Times New Roman" w:eastAsia="Times New Roman" w:hAnsi="Times New Roman" w:cs="Times New Roman"/>
          <w:sz w:val="24"/>
          <w:szCs w:val="24"/>
          <w:lang w:eastAsia="uk-UA"/>
        </w:rPr>
        <w:t xml:space="preserve">) </w:t>
      </w:r>
      <w:r w:rsidRPr="0071642B">
        <w:rPr>
          <w:rFonts w:ascii="Times New Roman" w:eastAsia="Times New Roman" w:hAnsi="Times New Roman" w:cs="Times New Roman"/>
          <w:sz w:val="24"/>
          <w:szCs w:val="24"/>
          <w:lang w:eastAsia="uk-UA"/>
        </w:rPr>
        <w:t xml:space="preserve">за позовом </w:t>
      </w:r>
      <w:r w:rsidR="00A36ECB">
        <w:rPr>
          <w:rFonts w:ascii="Times New Roman" w:eastAsia="Times New Roman" w:hAnsi="Times New Roman" w:cs="Times New Roman"/>
          <w:sz w:val="24"/>
          <w:szCs w:val="24"/>
          <w:lang w:eastAsia="uk-UA"/>
        </w:rPr>
        <w:t>фізичної особи</w:t>
      </w:r>
      <w:r w:rsidRPr="0071642B">
        <w:rPr>
          <w:rFonts w:ascii="Times New Roman" w:eastAsia="Times New Roman" w:hAnsi="Times New Roman" w:cs="Times New Roman"/>
          <w:sz w:val="24"/>
          <w:szCs w:val="24"/>
          <w:lang w:eastAsia="uk-UA"/>
        </w:rPr>
        <w:t xml:space="preserve"> до Головного управління Пенсійного фонду України в Хмельницькій області про визнання дій протиправними та зобовʼязання вчинити дії.</w:t>
      </w:r>
    </w:p>
    <w:p w14:paraId="2628BAA1" w14:textId="77777777" w:rsidR="0071642B" w:rsidRPr="0071642B" w:rsidRDefault="0071642B" w:rsidP="0071642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642B">
        <w:rPr>
          <w:rFonts w:ascii="Times New Roman" w:eastAsia="Times New Roman" w:hAnsi="Times New Roman" w:cs="Times New Roman"/>
          <w:sz w:val="24"/>
          <w:szCs w:val="24"/>
          <w:lang w:eastAsia="uk-UA"/>
        </w:rPr>
        <w:t xml:space="preserve">Відповідно до </w:t>
      </w:r>
      <w:hyperlink r:id="rId6" w:anchor="n9823" w:tgtFrame="_blank" w:history="1">
        <w:r w:rsidRPr="0071642B">
          <w:rPr>
            <w:rFonts w:ascii="Times New Roman" w:eastAsia="Times New Roman" w:hAnsi="Times New Roman" w:cs="Times New Roman"/>
            <w:sz w:val="24"/>
            <w:szCs w:val="24"/>
            <w:lang w:eastAsia="uk-UA"/>
          </w:rPr>
          <w:t>ст. 34 Кодексу адміністративного судочинства України</w:t>
        </w:r>
      </w:hyperlink>
      <w:r w:rsidRPr="0071642B">
        <w:rPr>
          <w:rFonts w:ascii="Times New Roman" w:eastAsia="Times New Roman" w:hAnsi="Times New Roman" w:cs="Times New Roman"/>
          <w:sz w:val="24"/>
          <w:szCs w:val="24"/>
          <w:lang w:eastAsia="uk-UA"/>
        </w:rPr>
        <w:t xml:space="preserve"> суддя, не згодний із судовим рішенням за наслідками розгляду адміністративної справи, може письмово викласти свою окрему думку; про наявність окремої думки повідомляються особи, які беруть участь у справі, без оголошення її змісту в судовому засіданні; окрема думка приєднується до справи і є відкритою для ознайомлення.</w:t>
      </w:r>
    </w:p>
    <w:p w14:paraId="038C66F1" w14:textId="77777777" w:rsidR="0071642B" w:rsidRPr="0071642B" w:rsidRDefault="0071642B" w:rsidP="0071642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642B">
        <w:rPr>
          <w:rFonts w:ascii="Times New Roman" w:eastAsia="Times New Roman" w:hAnsi="Times New Roman" w:cs="Times New Roman"/>
          <w:sz w:val="24"/>
          <w:szCs w:val="24"/>
          <w:lang w:eastAsia="uk-UA"/>
        </w:rPr>
        <w:t>Повністю погоджуємося із тим, що Україна як соціальна держава, в якій людина визнається найвищою соціальною цінністю, повинна належним чином гарантувати громадянам право на соціальний захист та, у перш чергу, тим, які перебувають на службі у Збройних Силах України та в інших військових формуваннях, а також членам їхніх сімей (</w:t>
      </w:r>
      <w:hyperlink r:id="rId7" w:anchor="n4174" w:tgtFrame="_blank" w:history="1">
        <w:r w:rsidRPr="0071642B">
          <w:rPr>
            <w:rFonts w:ascii="Times New Roman" w:eastAsia="Times New Roman" w:hAnsi="Times New Roman" w:cs="Times New Roman"/>
            <w:sz w:val="24"/>
            <w:szCs w:val="24"/>
            <w:lang w:eastAsia="uk-UA"/>
          </w:rPr>
          <w:t>ст.ст. 1</w:t>
        </w:r>
      </w:hyperlink>
      <w:r w:rsidRPr="0071642B">
        <w:rPr>
          <w:rFonts w:ascii="Times New Roman" w:eastAsia="Times New Roman" w:hAnsi="Times New Roman" w:cs="Times New Roman"/>
          <w:sz w:val="24"/>
          <w:szCs w:val="24"/>
          <w:lang w:eastAsia="uk-UA"/>
        </w:rPr>
        <w:t xml:space="preserve">, </w:t>
      </w:r>
      <w:hyperlink r:id="rId8" w:anchor="n4178" w:tgtFrame="_blank" w:history="1">
        <w:r w:rsidRPr="0071642B">
          <w:rPr>
            <w:rFonts w:ascii="Times New Roman" w:eastAsia="Times New Roman" w:hAnsi="Times New Roman" w:cs="Times New Roman"/>
            <w:sz w:val="24"/>
            <w:szCs w:val="24"/>
            <w:lang w:eastAsia="uk-UA"/>
          </w:rPr>
          <w:t>3</w:t>
        </w:r>
      </w:hyperlink>
      <w:r w:rsidRPr="0071642B">
        <w:rPr>
          <w:rFonts w:ascii="Times New Roman" w:eastAsia="Times New Roman" w:hAnsi="Times New Roman" w:cs="Times New Roman"/>
          <w:sz w:val="24"/>
          <w:szCs w:val="24"/>
          <w:lang w:eastAsia="uk-UA"/>
        </w:rPr>
        <w:t xml:space="preserve">, </w:t>
      </w:r>
      <w:hyperlink r:id="rId9" w:anchor="n4215" w:tgtFrame="_blank" w:history="1">
        <w:r w:rsidRPr="0071642B">
          <w:rPr>
            <w:rFonts w:ascii="Times New Roman" w:eastAsia="Times New Roman" w:hAnsi="Times New Roman" w:cs="Times New Roman"/>
            <w:sz w:val="24"/>
            <w:szCs w:val="24"/>
            <w:lang w:eastAsia="uk-UA"/>
          </w:rPr>
          <w:t>17</w:t>
        </w:r>
      </w:hyperlink>
      <w:r w:rsidRPr="0071642B">
        <w:rPr>
          <w:rFonts w:ascii="Times New Roman" w:eastAsia="Times New Roman" w:hAnsi="Times New Roman" w:cs="Times New Roman"/>
          <w:sz w:val="24"/>
          <w:szCs w:val="24"/>
          <w:lang w:eastAsia="uk-UA"/>
        </w:rPr>
        <w:t xml:space="preserve"> та </w:t>
      </w:r>
      <w:hyperlink r:id="rId10" w:anchor="n4317" w:tgtFrame="_blank" w:history="1">
        <w:r w:rsidRPr="0071642B">
          <w:rPr>
            <w:rFonts w:ascii="Times New Roman" w:eastAsia="Times New Roman" w:hAnsi="Times New Roman" w:cs="Times New Roman"/>
            <w:sz w:val="24"/>
            <w:szCs w:val="24"/>
            <w:lang w:eastAsia="uk-UA"/>
          </w:rPr>
          <w:t>46 Конституції України</w:t>
        </w:r>
      </w:hyperlink>
      <w:r w:rsidRPr="0071642B">
        <w:rPr>
          <w:rFonts w:ascii="Times New Roman" w:eastAsia="Times New Roman" w:hAnsi="Times New Roman" w:cs="Times New Roman"/>
          <w:sz w:val="24"/>
          <w:szCs w:val="24"/>
          <w:lang w:eastAsia="uk-UA"/>
        </w:rPr>
        <w:t>).</w:t>
      </w:r>
    </w:p>
    <w:p w14:paraId="3C55E4B9" w14:textId="77777777" w:rsidR="0071642B" w:rsidRPr="0071642B" w:rsidRDefault="0071642B" w:rsidP="0071642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642B">
        <w:rPr>
          <w:rFonts w:ascii="Times New Roman" w:eastAsia="Times New Roman" w:hAnsi="Times New Roman" w:cs="Times New Roman"/>
          <w:sz w:val="24"/>
          <w:szCs w:val="24"/>
          <w:lang w:eastAsia="uk-UA"/>
        </w:rPr>
        <w:t xml:space="preserve">У справі, що розглядається, Суд не повною мірою врахував низку положень </w:t>
      </w:r>
      <w:hyperlink r:id="rId11" w:tgtFrame="_blank" w:history="1">
        <w:r w:rsidRPr="0071642B">
          <w:rPr>
            <w:rFonts w:ascii="Times New Roman" w:eastAsia="Times New Roman" w:hAnsi="Times New Roman" w:cs="Times New Roman"/>
            <w:sz w:val="24"/>
            <w:szCs w:val="24"/>
            <w:lang w:eastAsia="uk-UA"/>
          </w:rPr>
          <w:t>Конституції України</w:t>
        </w:r>
      </w:hyperlink>
      <w:r w:rsidRPr="0071642B">
        <w:rPr>
          <w:rFonts w:ascii="Times New Roman" w:eastAsia="Times New Roman" w:hAnsi="Times New Roman" w:cs="Times New Roman"/>
          <w:sz w:val="24"/>
          <w:szCs w:val="24"/>
          <w:lang w:eastAsia="uk-UA"/>
        </w:rPr>
        <w:t xml:space="preserve"> (рішень Конституційного Суду України) та </w:t>
      </w:r>
      <w:hyperlink r:id="rId12" w:tgtFrame="_blank" w:history="1">
        <w:r w:rsidRPr="0071642B">
          <w:rPr>
            <w:rFonts w:ascii="Times New Roman" w:eastAsia="Times New Roman" w:hAnsi="Times New Roman" w:cs="Times New Roman"/>
            <w:sz w:val="24"/>
            <w:szCs w:val="24"/>
            <w:lang w:eastAsia="uk-UA"/>
          </w:rPr>
          <w:t>Кодексу адміністративного судочинства України</w:t>
        </w:r>
      </w:hyperlink>
      <w:r w:rsidRPr="0071642B">
        <w:rPr>
          <w:rFonts w:ascii="Times New Roman" w:eastAsia="Times New Roman" w:hAnsi="Times New Roman" w:cs="Times New Roman"/>
          <w:sz w:val="24"/>
          <w:szCs w:val="24"/>
          <w:lang w:eastAsia="uk-UA"/>
        </w:rPr>
        <w:t>, зачепив компетенцію Верховної Ради України, Президента України, Кабінету Міністрів України та Конституційного Суду України, а також не повною мірою забезпечив значній кількості осіб, які за законом мають право на отримання разової грошової допомоги «до 5 травня», ефективний судовий захист.</w:t>
      </w:r>
    </w:p>
    <w:p w14:paraId="46345763" w14:textId="49885D8D" w:rsidR="0071642B" w:rsidRPr="0071642B" w:rsidRDefault="0071642B" w:rsidP="0071642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642B">
        <w:rPr>
          <w:rFonts w:ascii="Times New Roman" w:eastAsia="Times New Roman" w:hAnsi="Times New Roman" w:cs="Times New Roman"/>
          <w:sz w:val="24"/>
          <w:szCs w:val="24"/>
          <w:lang w:eastAsia="uk-UA"/>
        </w:rPr>
        <w:t>23 лютого 2022 року Верховна Рада України прийняла Закон України № 2098-IX (</w:t>
      </w:r>
      <w:hyperlink r:id="rId13" w:history="1">
        <w:r w:rsidRPr="0071642B">
          <w:rPr>
            <w:rStyle w:val="a4"/>
            <w:rFonts w:ascii="Times New Roman" w:eastAsia="Times New Roman" w:hAnsi="Times New Roman" w:cs="Times New Roman"/>
            <w:sz w:val="24"/>
            <w:szCs w:val="24"/>
            <w:lang w:eastAsia="uk-UA"/>
          </w:rPr>
          <w:t>https://itd.rada.gov.ua/billInfo/Bills/CardByRn?regNum=7100&amp;conv=9&amp;_gl=1*w4j8vy*_ga*Njg2MjUwOTAyLjE2ODY1ODM0OTA.*_ga_G9VY19PRSD*MTY4Njg0MzA0Ny44LjEuMTY4Njg0Mzk4Ni41OS4wLjA</w:t>
        </w:r>
      </w:hyperlink>
      <w:r w:rsidRPr="0071642B">
        <w:rPr>
          <w:rFonts w:ascii="Times New Roman" w:eastAsia="Times New Roman" w:hAnsi="Times New Roman" w:cs="Times New Roman"/>
          <w:sz w:val="24"/>
          <w:szCs w:val="24"/>
          <w:lang w:eastAsia="uk-UA"/>
        </w:rPr>
        <w:t>), який у той же день був підписаний Президентом України та 25 лютого 2022 року набрав чинності.</w:t>
      </w:r>
    </w:p>
    <w:p w14:paraId="6109440F" w14:textId="77777777" w:rsidR="0071642B" w:rsidRPr="0071642B" w:rsidRDefault="0071642B" w:rsidP="0071642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642B">
        <w:rPr>
          <w:rFonts w:ascii="Times New Roman" w:eastAsia="Times New Roman" w:hAnsi="Times New Roman" w:cs="Times New Roman"/>
          <w:sz w:val="24"/>
          <w:szCs w:val="24"/>
          <w:lang w:eastAsia="uk-UA"/>
        </w:rPr>
        <w:t xml:space="preserve">Цим Законом чітко унормовано, що Кабінет Міністрів України у 2022 році приймає рішення щодо порядку застосування і розмірів державних соціальних стандартів та гарантій, </w:t>
      </w:r>
      <w:r w:rsidRPr="0071642B">
        <w:rPr>
          <w:rFonts w:ascii="Times New Roman" w:eastAsia="Times New Roman" w:hAnsi="Times New Roman" w:cs="Times New Roman"/>
          <w:b/>
          <w:bCs/>
          <w:sz w:val="24"/>
          <w:szCs w:val="24"/>
          <w:lang w:eastAsia="uk-UA"/>
        </w:rPr>
        <w:t>виходячи з наявних фінансових ресурсів</w:t>
      </w:r>
      <w:r w:rsidRPr="0071642B">
        <w:rPr>
          <w:rFonts w:ascii="Times New Roman" w:eastAsia="Times New Roman" w:hAnsi="Times New Roman" w:cs="Times New Roman"/>
          <w:sz w:val="24"/>
          <w:szCs w:val="24"/>
          <w:lang w:eastAsia="uk-UA"/>
        </w:rPr>
        <w:t>.</w:t>
      </w:r>
    </w:p>
    <w:p w14:paraId="3B84DE26" w14:textId="77777777" w:rsidR="0071642B" w:rsidRPr="0071642B" w:rsidRDefault="0071642B" w:rsidP="0071642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642B">
        <w:rPr>
          <w:rFonts w:ascii="Times New Roman" w:eastAsia="Times New Roman" w:hAnsi="Times New Roman" w:cs="Times New Roman"/>
          <w:sz w:val="24"/>
          <w:szCs w:val="24"/>
          <w:lang w:eastAsia="uk-UA"/>
        </w:rPr>
        <w:t xml:space="preserve">Згідно з Пояснювальною запискою до цього Закону, він покликаний гарантувати, що </w:t>
      </w:r>
      <w:r w:rsidRPr="0071642B">
        <w:rPr>
          <w:rFonts w:ascii="Times New Roman" w:eastAsia="Times New Roman" w:hAnsi="Times New Roman" w:cs="Times New Roman"/>
          <w:b/>
          <w:bCs/>
          <w:sz w:val="24"/>
          <w:szCs w:val="24"/>
          <w:lang w:eastAsia="uk-UA"/>
        </w:rPr>
        <w:t>в умовах війни (повномасштабної збройної агресії) держава максимально та оперативно використовує всі можливості для забезпечення здійснення видатків на національну безпеку і оборону</w:t>
      </w:r>
      <w:r w:rsidRPr="0071642B">
        <w:rPr>
          <w:rFonts w:ascii="Times New Roman" w:eastAsia="Times New Roman" w:hAnsi="Times New Roman" w:cs="Times New Roman"/>
          <w:sz w:val="24"/>
          <w:szCs w:val="24"/>
          <w:lang w:eastAsia="uk-UA"/>
        </w:rPr>
        <w:t>.</w:t>
      </w:r>
    </w:p>
    <w:p w14:paraId="734B2474" w14:textId="77777777" w:rsidR="0071642B" w:rsidRPr="0071642B" w:rsidRDefault="0071642B" w:rsidP="0071642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642B">
        <w:rPr>
          <w:rFonts w:ascii="Times New Roman" w:eastAsia="Times New Roman" w:hAnsi="Times New Roman" w:cs="Times New Roman"/>
          <w:sz w:val="24"/>
          <w:szCs w:val="24"/>
          <w:lang w:eastAsia="uk-UA"/>
        </w:rPr>
        <w:t xml:space="preserve">На підставі цього спеціального Закону Кабінетом Міністрів України було прийнято </w:t>
      </w:r>
      <w:hyperlink r:id="rId14" w:tgtFrame="_blank" w:history="1">
        <w:r w:rsidRPr="0071642B">
          <w:rPr>
            <w:rFonts w:ascii="Times New Roman" w:eastAsia="Times New Roman" w:hAnsi="Times New Roman" w:cs="Times New Roman"/>
            <w:sz w:val="24"/>
            <w:szCs w:val="24"/>
            <w:lang w:eastAsia="uk-UA"/>
          </w:rPr>
          <w:t>постанову від 7 травня 2022 року № 540 "Деякі питання виплати у 2022 році разової грошової допомоги, передбаченої законами України "Про статус ветеранів війни, гарантії їх соціального захисту"</w:t>
        </w:r>
      </w:hyperlink>
      <w:r w:rsidRPr="0071642B">
        <w:rPr>
          <w:rFonts w:ascii="Times New Roman" w:eastAsia="Times New Roman" w:hAnsi="Times New Roman" w:cs="Times New Roman"/>
          <w:sz w:val="24"/>
          <w:szCs w:val="24"/>
          <w:lang w:eastAsia="uk-UA"/>
        </w:rPr>
        <w:t xml:space="preserve"> і "Про жертви нацистських переслідувань".</w:t>
      </w:r>
    </w:p>
    <w:p w14:paraId="24C26F60" w14:textId="77777777" w:rsidR="0071642B" w:rsidRPr="0071642B" w:rsidRDefault="0071642B" w:rsidP="0071642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642B">
        <w:rPr>
          <w:rFonts w:ascii="Times New Roman" w:eastAsia="Times New Roman" w:hAnsi="Times New Roman" w:cs="Times New Roman"/>
          <w:sz w:val="24"/>
          <w:szCs w:val="24"/>
          <w:lang w:eastAsia="uk-UA"/>
        </w:rPr>
        <w:t xml:space="preserve">Неврахування Судом положень Закону України № 2098-ІХ та прийнятої на виконання його імперативних норм </w:t>
      </w:r>
      <w:hyperlink r:id="rId15" w:tgtFrame="_blank" w:history="1">
        <w:r w:rsidRPr="0071642B">
          <w:rPr>
            <w:rFonts w:ascii="Times New Roman" w:eastAsia="Times New Roman" w:hAnsi="Times New Roman" w:cs="Times New Roman"/>
            <w:sz w:val="24"/>
            <w:szCs w:val="24"/>
            <w:lang w:eastAsia="uk-UA"/>
          </w:rPr>
          <w:t>зазначеної постанови</w:t>
        </w:r>
      </w:hyperlink>
      <w:r w:rsidRPr="0071642B">
        <w:rPr>
          <w:rFonts w:ascii="Times New Roman" w:eastAsia="Times New Roman" w:hAnsi="Times New Roman" w:cs="Times New Roman"/>
          <w:sz w:val="24"/>
          <w:szCs w:val="24"/>
          <w:lang w:eastAsia="uk-UA"/>
        </w:rPr>
        <w:t xml:space="preserve"> Уряду, особливо, у період триваючої війни (повномасштабної збройної агресії), перешкоджає досягненню мети, з якою був прийнятий </w:t>
      </w:r>
      <w:r w:rsidRPr="0071642B">
        <w:rPr>
          <w:rFonts w:ascii="Times New Roman" w:eastAsia="Times New Roman" w:hAnsi="Times New Roman" w:cs="Times New Roman"/>
          <w:sz w:val="24"/>
          <w:szCs w:val="24"/>
          <w:lang w:eastAsia="uk-UA"/>
        </w:rPr>
        <w:lastRenderedPageBreak/>
        <w:t xml:space="preserve">цей Закон </w:t>
      </w:r>
      <w:hyperlink r:id="rId16" w:tgtFrame="_blank" w:history="1">
        <w:r w:rsidRPr="0071642B">
          <w:rPr>
            <w:rFonts w:ascii="Times New Roman" w:eastAsia="Times New Roman" w:hAnsi="Times New Roman" w:cs="Times New Roman"/>
            <w:sz w:val="24"/>
            <w:szCs w:val="24"/>
            <w:lang w:eastAsia="uk-UA"/>
          </w:rPr>
          <w:t>та Постанова</w:t>
        </w:r>
      </w:hyperlink>
      <w:r w:rsidRPr="0071642B">
        <w:rPr>
          <w:rFonts w:ascii="Times New Roman" w:eastAsia="Times New Roman" w:hAnsi="Times New Roman" w:cs="Times New Roman"/>
          <w:sz w:val="24"/>
          <w:szCs w:val="24"/>
          <w:lang w:eastAsia="uk-UA"/>
        </w:rPr>
        <w:t xml:space="preserve">, а також безпосередньо не узгоджується з низкою положень </w:t>
      </w:r>
      <w:hyperlink r:id="rId17" w:tgtFrame="_blank" w:history="1">
        <w:r w:rsidRPr="0071642B">
          <w:rPr>
            <w:rFonts w:ascii="Times New Roman" w:eastAsia="Times New Roman" w:hAnsi="Times New Roman" w:cs="Times New Roman"/>
            <w:sz w:val="24"/>
            <w:szCs w:val="24"/>
            <w:lang w:eastAsia="uk-UA"/>
          </w:rPr>
          <w:t>Конституції України</w:t>
        </w:r>
      </w:hyperlink>
      <w:r w:rsidRPr="0071642B">
        <w:rPr>
          <w:rFonts w:ascii="Times New Roman" w:eastAsia="Times New Roman" w:hAnsi="Times New Roman" w:cs="Times New Roman"/>
          <w:sz w:val="24"/>
          <w:szCs w:val="24"/>
          <w:lang w:eastAsia="uk-UA"/>
        </w:rPr>
        <w:t>.</w:t>
      </w:r>
    </w:p>
    <w:p w14:paraId="52378BD1" w14:textId="77777777" w:rsidR="0071642B" w:rsidRPr="0071642B" w:rsidRDefault="0071642B" w:rsidP="0071642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642B">
        <w:rPr>
          <w:rFonts w:ascii="Times New Roman" w:eastAsia="Times New Roman" w:hAnsi="Times New Roman" w:cs="Times New Roman"/>
          <w:sz w:val="24"/>
          <w:szCs w:val="24"/>
          <w:lang w:eastAsia="uk-UA"/>
        </w:rPr>
        <w:t xml:space="preserve">1. Державна влада в Україні здійснюється на засадах її поділу на законодавчу, виконавчу та судову; органи законодавчої, виконавчої та судової влади здійснюють свої повноваження у встановлених </w:t>
      </w:r>
      <w:hyperlink r:id="rId18" w:tgtFrame="_blank" w:history="1">
        <w:r w:rsidRPr="0071642B">
          <w:rPr>
            <w:rFonts w:ascii="Times New Roman" w:eastAsia="Times New Roman" w:hAnsi="Times New Roman" w:cs="Times New Roman"/>
            <w:sz w:val="24"/>
            <w:szCs w:val="24"/>
            <w:lang w:eastAsia="uk-UA"/>
          </w:rPr>
          <w:t>цією Конституцією</w:t>
        </w:r>
      </w:hyperlink>
      <w:r w:rsidRPr="0071642B">
        <w:rPr>
          <w:rFonts w:ascii="Times New Roman" w:eastAsia="Times New Roman" w:hAnsi="Times New Roman" w:cs="Times New Roman"/>
          <w:sz w:val="24"/>
          <w:szCs w:val="24"/>
          <w:lang w:eastAsia="uk-UA"/>
        </w:rPr>
        <w:t xml:space="preserve"> межах і відповідно до законів України (</w:t>
      </w:r>
      <w:hyperlink r:id="rId19" w:anchor="n4188" w:tgtFrame="_blank" w:history="1">
        <w:r w:rsidRPr="0071642B">
          <w:rPr>
            <w:rFonts w:ascii="Times New Roman" w:eastAsia="Times New Roman" w:hAnsi="Times New Roman" w:cs="Times New Roman"/>
            <w:sz w:val="24"/>
            <w:szCs w:val="24"/>
            <w:lang w:eastAsia="uk-UA"/>
          </w:rPr>
          <w:t>ст. 6 Конституції України</w:t>
        </w:r>
      </w:hyperlink>
      <w:r w:rsidRPr="0071642B">
        <w:rPr>
          <w:rFonts w:ascii="Times New Roman" w:eastAsia="Times New Roman" w:hAnsi="Times New Roman" w:cs="Times New Roman"/>
          <w:sz w:val="24"/>
          <w:szCs w:val="24"/>
          <w:lang w:eastAsia="uk-UA"/>
        </w:rPr>
        <w:t>).</w:t>
      </w:r>
    </w:p>
    <w:p w14:paraId="37FBB7E1" w14:textId="77777777" w:rsidR="0071642B" w:rsidRPr="0071642B" w:rsidRDefault="0071642B" w:rsidP="0071642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642B">
        <w:rPr>
          <w:rFonts w:ascii="Times New Roman" w:eastAsia="Times New Roman" w:hAnsi="Times New Roman" w:cs="Times New Roman"/>
          <w:b/>
          <w:bCs/>
          <w:sz w:val="24"/>
          <w:szCs w:val="24"/>
          <w:lang w:eastAsia="uk-UA"/>
        </w:rPr>
        <w:t xml:space="preserve">Постанова у справі № 560/8064/22 безпосередньо зачіпає повноваження законодавчої та виконавчої гілок влади, які реалізовані ними шляхом прийняття Закону України № 2098-ІХ та </w:t>
      </w:r>
      <w:hyperlink r:id="rId20" w:tgtFrame="_blank" w:history="1">
        <w:r w:rsidRPr="0071642B">
          <w:rPr>
            <w:rFonts w:ascii="Times New Roman" w:eastAsia="Times New Roman" w:hAnsi="Times New Roman" w:cs="Times New Roman"/>
            <w:b/>
            <w:bCs/>
            <w:sz w:val="24"/>
            <w:szCs w:val="24"/>
            <w:lang w:eastAsia="uk-UA"/>
          </w:rPr>
          <w:t>Постанови Кабінету Міністрів України № 540</w:t>
        </w:r>
      </w:hyperlink>
      <w:r w:rsidRPr="0071642B">
        <w:rPr>
          <w:rFonts w:ascii="Times New Roman" w:eastAsia="Times New Roman" w:hAnsi="Times New Roman" w:cs="Times New Roman"/>
          <w:b/>
          <w:bCs/>
          <w:sz w:val="24"/>
          <w:szCs w:val="24"/>
          <w:lang w:eastAsia="uk-UA"/>
        </w:rPr>
        <w:t>, що мають легітимну мету та відповідають критерію «якості закону».</w:t>
      </w:r>
    </w:p>
    <w:p w14:paraId="4EC9FC3E" w14:textId="77777777" w:rsidR="0071642B" w:rsidRPr="0071642B" w:rsidRDefault="0071642B" w:rsidP="0071642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642B">
        <w:rPr>
          <w:rFonts w:ascii="Times New Roman" w:eastAsia="Times New Roman" w:hAnsi="Times New Roman" w:cs="Times New Roman"/>
          <w:sz w:val="24"/>
          <w:szCs w:val="24"/>
          <w:lang w:eastAsia="uk-UA"/>
        </w:rPr>
        <w:t>2. Захист суверенітету і територіальної цілісності України є найважливішими функціями держави, справою всього Українського народу; оборона України, захист її суверенітету, територіальної цілісності і недоторканності покладаються на Збройні Сили України (</w:t>
      </w:r>
      <w:hyperlink r:id="rId21" w:anchor="n4215" w:tgtFrame="_blank" w:history="1">
        <w:r w:rsidRPr="0071642B">
          <w:rPr>
            <w:rFonts w:ascii="Times New Roman" w:eastAsia="Times New Roman" w:hAnsi="Times New Roman" w:cs="Times New Roman"/>
            <w:sz w:val="24"/>
            <w:szCs w:val="24"/>
            <w:lang w:eastAsia="uk-UA"/>
          </w:rPr>
          <w:t>ч. 1</w:t>
        </w:r>
      </w:hyperlink>
      <w:r w:rsidRPr="0071642B">
        <w:rPr>
          <w:rFonts w:ascii="Times New Roman" w:eastAsia="Times New Roman" w:hAnsi="Times New Roman" w:cs="Times New Roman"/>
          <w:sz w:val="24"/>
          <w:szCs w:val="24"/>
          <w:lang w:eastAsia="uk-UA"/>
        </w:rPr>
        <w:t>-</w:t>
      </w:r>
      <w:hyperlink r:id="rId22" w:anchor="n4215" w:tgtFrame="_blank" w:history="1">
        <w:r w:rsidRPr="0071642B">
          <w:rPr>
            <w:rFonts w:ascii="Times New Roman" w:eastAsia="Times New Roman" w:hAnsi="Times New Roman" w:cs="Times New Roman"/>
            <w:sz w:val="24"/>
            <w:szCs w:val="24"/>
            <w:lang w:eastAsia="uk-UA"/>
          </w:rPr>
          <w:t>2 ст. 17 Конституції України</w:t>
        </w:r>
      </w:hyperlink>
      <w:r w:rsidRPr="0071642B">
        <w:rPr>
          <w:rFonts w:ascii="Times New Roman" w:eastAsia="Times New Roman" w:hAnsi="Times New Roman" w:cs="Times New Roman"/>
          <w:sz w:val="24"/>
          <w:szCs w:val="24"/>
          <w:lang w:eastAsia="uk-UA"/>
        </w:rPr>
        <w:t xml:space="preserve">). </w:t>
      </w:r>
    </w:p>
    <w:p w14:paraId="35DEB7A2" w14:textId="77777777" w:rsidR="0071642B" w:rsidRPr="0071642B" w:rsidRDefault="0071642B" w:rsidP="0071642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642B">
        <w:rPr>
          <w:rFonts w:ascii="Times New Roman" w:eastAsia="Times New Roman" w:hAnsi="Times New Roman" w:cs="Times New Roman"/>
          <w:b/>
          <w:bCs/>
          <w:sz w:val="24"/>
          <w:szCs w:val="24"/>
          <w:lang w:eastAsia="uk-UA"/>
        </w:rPr>
        <w:t xml:space="preserve">Постанова у справі № 560/8064/22, фактично, передбачає спрямування Судом в умовах війни (повномасштабної збройної агресії) обмежених фінансових ресурсів держави не на фінансування Збройних Сил України та, відповідно, захист суверенітету і територіальної цілісності України, а на інші цілі (Конституційний Суд України у </w:t>
      </w:r>
      <w:hyperlink r:id="rId23" w:tgtFrame="_blank" w:history="1">
        <w:r w:rsidRPr="0071642B">
          <w:rPr>
            <w:rFonts w:ascii="Times New Roman" w:eastAsia="Times New Roman" w:hAnsi="Times New Roman" w:cs="Times New Roman"/>
            <w:b/>
            <w:bCs/>
            <w:sz w:val="24"/>
            <w:szCs w:val="24"/>
            <w:lang w:eastAsia="uk-UA"/>
          </w:rPr>
          <w:t>Рішенні від 22 травня 2018 року № 5-р/2018</w:t>
        </w:r>
      </w:hyperlink>
      <w:r w:rsidRPr="0071642B">
        <w:rPr>
          <w:rFonts w:ascii="Times New Roman" w:eastAsia="Times New Roman" w:hAnsi="Times New Roman" w:cs="Times New Roman"/>
          <w:b/>
          <w:bCs/>
          <w:sz w:val="24"/>
          <w:szCs w:val="24"/>
          <w:lang w:eastAsia="uk-UA"/>
        </w:rPr>
        <w:t xml:space="preserve"> зробив висновок, що фінансування соціальних та інших зобов`язань держави має бути реальним та здійснюватися відповідно до її фінансово-економічних можливостей; у разі значного погіршення фінансово-економічної ситуації, виникнення умов воєнного або надзвичайного стану, необхідності забезпечення національної безпеки України, модернізації системи соціального захисту тощо держава може здійснити відповідний перерозподіл своїх видатків з метою збереження справедливого балансу між інтересами особи та суспільства).</w:t>
      </w:r>
    </w:p>
    <w:p w14:paraId="3C3784EA" w14:textId="77777777" w:rsidR="0071642B" w:rsidRPr="0071642B" w:rsidRDefault="0071642B" w:rsidP="0071642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642B">
        <w:rPr>
          <w:rFonts w:ascii="Times New Roman" w:eastAsia="Times New Roman" w:hAnsi="Times New Roman" w:cs="Times New Roman"/>
          <w:sz w:val="24"/>
          <w:szCs w:val="24"/>
          <w:lang w:eastAsia="uk-UA"/>
        </w:rPr>
        <w:t>3. Держава забезпечує соціальний захист громадян України, які перебувають на службі у Збройних Силах України та в інших військових формуваннях, а також членів їхніх сімей (</w:t>
      </w:r>
      <w:hyperlink r:id="rId24" w:anchor="n4215" w:tgtFrame="_blank" w:history="1">
        <w:r w:rsidRPr="0071642B">
          <w:rPr>
            <w:rFonts w:ascii="Times New Roman" w:eastAsia="Times New Roman" w:hAnsi="Times New Roman" w:cs="Times New Roman"/>
            <w:sz w:val="24"/>
            <w:szCs w:val="24"/>
            <w:lang w:eastAsia="uk-UA"/>
          </w:rPr>
          <w:t>ч. 5 ст. 17 Конституції України</w:t>
        </w:r>
      </w:hyperlink>
      <w:r w:rsidRPr="0071642B">
        <w:rPr>
          <w:rFonts w:ascii="Times New Roman" w:eastAsia="Times New Roman" w:hAnsi="Times New Roman" w:cs="Times New Roman"/>
          <w:sz w:val="24"/>
          <w:szCs w:val="24"/>
          <w:lang w:eastAsia="uk-UA"/>
        </w:rPr>
        <w:t>).</w:t>
      </w:r>
    </w:p>
    <w:p w14:paraId="38F2CE4A" w14:textId="77777777" w:rsidR="0071642B" w:rsidRPr="0071642B" w:rsidRDefault="0071642B" w:rsidP="0071642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642B">
        <w:rPr>
          <w:rFonts w:ascii="Times New Roman" w:eastAsia="Times New Roman" w:hAnsi="Times New Roman" w:cs="Times New Roman"/>
          <w:b/>
          <w:bCs/>
          <w:sz w:val="24"/>
          <w:szCs w:val="24"/>
          <w:lang w:eastAsia="uk-UA"/>
        </w:rPr>
        <w:t>Постанова у справі № 560/8064/22 передбачає спрямування Судом в умовах війни (повномасштабної збройної агресії) обмежених фінансових ресурсів держави не на захист громадян України, які перебувають на службі у Збройних Силах України та в інших військових формуваннях (членів їхніх сімей), а на соціальний захист інших осіб, які у «мирний час» мали та матимуть всі визначені законами «додаткові» гарантії соціального захисту.</w:t>
      </w:r>
    </w:p>
    <w:p w14:paraId="55E0B915" w14:textId="77777777" w:rsidR="0071642B" w:rsidRPr="0071642B" w:rsidRDefault="0071642B" w:rsidP="0071642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642B">
        <w:rPr>
          <w:rFonts w:ascii="Times New Roman" w:eastAsia="Times New Roman" w:hAnsi="Times New Roman" w:cs="Times New Roman"/>
          <w:sz w:val="24"/>
          <w:szCs w:val="24"/>
          <w:lang w:eastAsia="uk-UA"/>
        </w:rPr>
        <w:t>4. У разі оголошення указу Президента України про введення воєнного стану в Україні Верховна Рада України збирається на засідання у дводенний строк без скликання; виключно законами України визначаються правовий режим воєнного і надзвичайного стану.</w:t>
      </w:r>
    </w:p>
    <w:p w14:paraId="2929506B" w14:textId="77777777" w:rsidR="0071642B" w:rsidRPr="0071642B" w:rsidRDefault="0071642B" w:rsidP="0071642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642B">
        <w:rPr>
          <w:rFonts w:ascii="Times New Roman" w:eastAsia="Times New Roman" w:hAnsi="Times New Roman" w:cs="Times New Roman"/>
          <w:b/>
          <w:bCs/>
          <w:sz w:val="24"/>
          <w:szCs w:val="24"/>
          <w:lang w:eastAsia="uk-UA"/>
        </w:rPr>
        <w:t xml:space="preserve">Постанова у справі № 560/8064/22 не враховує запровадження в Україні 24 лютого 2022 року воєнного стану, який триває і досі, та відповідно до </w:t>
      </w:r>
      <w:hyperlink r:id="rId25" w:anchor="n5" w:tgtFrame="_blank" w:history="1">
        <w:r w:rsidRPr="0071642B">
          <w:rPr>
            <w:rFonts w:ascii="Times New Roman" w:eastAsia="Times New Roman" w:hAnsi="Times New Roman" w:cs="Times New Roman"/>
            <w:b/>
            <w:bCs/>
            <w:sz w:val="24"/>
            <w:szCs w:val="24"/>
            <w:lang w:eastAsia="uk-UA"/>
          </w:rPr>
          <w:t>статті 1 Закону України «Про воєнний стан»</w:t>
        </w:r>
      </w:hyperlink>
      <w:r w:rsidRPr="0071642B">
        <w:rPr>
          <w:rFonts w:ascii="Times New Roman" w:eastAsia="Times New Roman" w:hAnsi="Times New Roman" w:cs="Times New Roman"/>
          <w:b/>
          <w:bCs/>
          <w:sz w:val="24"/>
          <w:szCs w:val="24"/>
          <w:lang w:eastAsia="uk-UA"/>
        </w:rPr>
        <w:t xml:space="preserve"> визначається як особливий правовий режим, що вводиться в Україні або в окремих її місцевостях у разі збройної агресії чи загрози нападу, небезпеки державній незалежності України, її територіальній цілісності та передбачає надання відповідним органам державної влади повноважень, необхідних для відвернення загрози, відсічі збройної агресії та забезпечення національної безпеки, усунення загрози небезпеки державній незалежності України, її територіальній цілісності, а також тимчасове, </w:t>
      </w:r>
      <w:r w:rsidRPr="0071642B">
        <w:rPr>
          <w:rFonts w:ascii="Times New Roman" w:eastAsia="Times New Roman" w:hAnsi="Times New Roman" w:cs="Times New Roman"/>
          <w:b/>
          <w:bCs/>
          <w:sz w:val="24"/>
          <w:szCs w:val="24"/>
          <w:lang w:eastAsia="uk-UA"/>
        </w:rPr>
        <w:lastRenderedPageBreak/>
        <w:t>зумовлене загрозою, обмеження конституційних прав і свобод людини і громадянина та прав і законних інтересів юридичних осіб.</w:t>
      </w:r>
    </w:p>
    <w:p w14:paraId="30FEE107" w14:textId="77777777" w:rsidR="0071642B" w:rsidRPr="0071642B" w:rsidRDefault="0071642B" w:rsidP="0071642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642B">
        <w:rPr>
          <w:rFonts w:ascii="Times New Roman" w:eastAsia="Times New Roman" w:hAnsi="Times New Roman" w:cs="Times New Roman"/>
          <w:sz w:val="24"/>
          <w:szCs w:val="24"/>
          <w:lang w:eastAsia="uk-UA"/>
        </w:rPr>
        <w:t>5. До повноважень Верховної Ради України належить прийняття законів; виключно законами України визначаються основи соціального захисту (</w:t>
      </w:r>
      <w:hyperlink r:id="rId26" w:anchor="n4465" w:tgtFrame="_blank" w:history="1">
        <w:r w:rsidRPr="0071642B">
          <w:rPr>
            <w:rFonts w:ascii="Times New Roman" w:eastAsia="Times New Roman" w:hAnsi="Times New Roman" w:cs="Times New Roman"/>
            <w:sz w:val="24"/>
            <w:szCs w:val="24"/>
            <w:lang w:eastAsia="uk-UA"/>
          </w:rPr>
          <w:t>ст.ст. 85</w:t>
        </w:r>
      </w:hyperlink>
      <w:r w:rsidRPr="0071642B">
        <w:rPr>
          <w:rFonts w:ascii="Times New Roman" w:eastAsia="Times New Roman" w:hAnsi="Times New Roman" w:cs="Times New Roman"/>
          <w:sz w:val="24"/>
          <w:szCs w:val="24"/>
          <w:lang w:eastAsia="uk-UA"/>
        </w:rPr>
        <w:t xml:space="preserve"> та </w:t>
      </w:r>
      <w:hyperlink r:id="rId27" w:anchor="n4537" w:tgtFrame="_blank" w:history="1">
        <w:r w:rsidRPr="0071642B">
          <w:rPr>
            <w:rFonts w:ascii="Times New Roman" w:eastAsia="Times New Roman" w:hAnsi="Times New Roman" w:cs="Times New Roman"/>
            <w:sz w:val="24"/>
            <w:szCs w:val="24"/>
            <w:lang w:eastAsia="uk-UA"/>
          </w:rPr>
          <w:t>92 Конституції України</w:t>
        </w:r>
      </w:hyperlink>
      <w:r w:rsidRPr="0071642B">
        <w:rPr>
          <w:rFonts w:ascii="Times New Roman" w:eastAsia="Times New Roman" w:hAnsi="Times New Roman" w:cs="Times New Roman"/>
          <w:sz w:val="24"/>
          <w:szCs w:val="24"/>
          <w:lang w:eastAsia="uk-UA"/>
        </w:rPr>
        <w:t>)</w:t>
      </w:r>
    </w:p>
    <w:p w14:paraId="3D0BA04F" w14:textId="77777777" w:rsidR="0071642B" w:rsidRPr="0071642B" w:rsidRDefault="0071642B" w:rsidP="0071642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642B">
        <w:rPr>
          <w:rFonts w:ascii="Times New Roman" w:eastAsia="Times New Roman" w:hAnsi="Times New Roman" w:cs="Times New Roman"/>
          <w:b/>
          <w:bCs/>
          <w:sz w:val="24"/>
          <w:szCs w:val="24"/>
          <w:lang w:eastAsia="uk-UA"/>
        </w:rPr>
        <w:t xml:space="preserve">Постанова у справі № 560/8064/22, фактично, передбачає незастосування Судом Закону України № 2098-ІХ, який є спеціальним (прийнятий на період повномасштабної збройної агресії, з метою здійснення видатків на національну безпеку і оборону - збереження існування держави) та прийнятий пізніше загального </w:t>
      </w:r>
      <w:hyperlink r:id="rId28" w:tgtFrame="_blank" w:history="1">
        <w:r w:rsidRPr="0071642B">
          <w:rPr>
            <w:rFonts w:ascii="Times New Roman" w:eastAsia="Times New Roman" w:hAnsi="Times New Roman" w:cs="Times New Roman"/>
            <w:b/>
            <w:bCs/>
            <w:sz w:val="24"/>
            <w:szCs w:val="24"/>
            <w:lang w:eastAsia="uk-UA"/>
          </w:rPr>
          <w:t>Закону України від 22 жовтня 1993 року № 3551-XII "Про статус ветеранів війни, гарантії їх соціального захисту"</w:t>
        </w:r>
      </w:hyperlink>
      <w:r w:rsidRPr="0071642B">
        <w:rPr>
          <w:rFonts w:ascii="Times New Roman" w:eastAsia="Times New Roman" w:hAnsi="Times New Roman" w:cs="Times New Roman"/>
          <w:b/>
          <w:bCs/>
          <w:sz w:val="24"/>
          <w:szCs w:val="24"/>
          <w:lang w:eastAsia="uk-UA"/>
        </w:rPr>
        <w:t xml:space="preserve"> (Конституційний Суд України у </w:t>
      </w:r>
      <w:hyperlink r:id="rId29" w:tgtFrame="_blank" w:history="1">
        <w:r w:rsidRPr="0071642B">
          <w:rPr>
            <w:rFonts w:ascii="Times New Roman" w:eastAsia="Times New Roman" w:hAnsi="Times New Roman" w:cs="Times New Roman"/>
            <w:b/>
            <w:bCs/>
            <w:sz w:val="24"/>
            <w:szCs w:val="24"/>
            <w:lang w:eastAsia="uk-UA"/>
          </w:rPr>
          <w:t>Рішенні від 18 червня 2020 р. № 5-р(II)</w:t>
        </w:r>
      </w:hyperlink>
      <w:r w:rsidRPr="0071642B">
        <w:rPr>
          <w:rFonts w:ascii="Times New Roman" w:eastAsia="Times New Roman" w:hAnsi="Times New Roman" w:cs="Times New Roman"/>
          <w:b/>
          <w:bCs/>
          <w:sz w:val="24"/>
          <w:szCs w:val="24"/>
          <w:lang w:eastAsia="uk-UA"/>
        </w:rPr>
        <w:t xml:space="preserve">/2020 зробив висновок, що принцип верховенства права (правовладдя) вимагає від суду у ситуаціях, коли співіснують суперечливі норми одного ієрархічного рівня, застосовувати класичні для юридичної практики формули (принципи): «закон пізніший має перевагу над давнішим» (lex posterior derogat priori); «закон спеціальний має перевагу над загальним» (lex specialis derogat generali)). </w:t>
      </w:r>
    </w:p>
    <w:p w14:paraId="0211DD94" w14:textId="77777777" w:rsidR="0071642B" w:rsidRPr="0071642B" w:rsidRDefault="0071642B" w:rsidP="0071642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642B">
        <w:rPr>
          <w:rFonts w:ascii="Times New Roman" w:eastAsia="Times New Roman" w:hAnsi="Times New Roman" w:cs="Times New Roman"/>
          <w:sz w:val="24"/>
          <w:szCs w:val="24"/>
          <w:lang w:eastAsia="uk-UA"/>
        </w:rPr>
        <w:t>6. Бюджетна система України будується на засадах справедливого і неупередженого розподілу суспільного багатства; виключно законом про Державний бюджет України визначаються будь-які видатки держави на загальносуспільні потреби, розмір і цільове спрямування цих видатків; держава прагне до збалансованості бюджету України (</w:t>
      </w:r>
      <w:hyperlink r:id="rId30" w:anchor="n4586" w:tgtFrame="_blank" w:history="1">
        <w:r w:rsidRPr="0071642B">
          <w:rPr>
            <w:rFonts w:ascii="Times New Roman" w:eastAsia="Times New Roman" w:hAnsi="Times New Roman" w:cs="Times New Roman"/>
            <w:sz w:val="24"/>
            <w:szCs w:val="24"/>
            <w:lang w:eastAsia="uk-UA"/>
          </w:rPr>
          <w:t>ст. 95 Конституції України</w:t>
        </w:r>
      </w:hyperlink>
      <w:r w:rsidRPr="0071642B">
        <w:rPr>
          <w:rFonts w:ascii="Times New Roman" w:eastAsia="Times New Roman" w:hAnsi="Times New Roman" w:cs="Times New Roman"/>
          <w:sz w:val="24"/>
          <w:szCs w:val="24"/>
          <w:lang w:eastAsia="uk-UA"/>
        </w:rPr>
        <w:t>)</w:t>
      </w:r>
    </w:p>
    <w:p w14:paraId="026E394E" w14:textId="77777777" w:rsidR="0071642B" w:rsidRPr="0071642B" w:rsidRDefault="0071642B" w:rsidP="0071642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642B">
        <w:rPr>
          <w:rFonts w:ascii="Times New Roman" w:eastAsia="Times New Roman" w:hAnsi="Times New Roman" w:cs="Times New Roman"/>
          <w:b/>
          <w:bCs/>
          <w:sz w:val="24"/>
          <w:szCs w:val="24"/>
          <w:lang w:eastAsia="uk-UA"/>
        </w:rPr>
        <w:t xml:space="preserve">Постанова у справі № 560/8064/22 не передбачає джерел покриття незапланованих «багатомільярдних видатків», які зумовлені новою позицією Суду, а також не містить мотивів Суду щодо впливу такої позиції на збалансованість бюджету України (Конституційний Суд України під час офіційного тлумачення </w:t>
      </w:r>
      <w:hyperlink r:id="rId31" w:anchor="n4586" w:tgtFrame="_blank" w:history="1">
        <w:r w:rsidRPr="0071642B">
          <w:rPr>
            <w:rFonts w:ascii="Times New Roman" w:eastAsia="Times New Roman" w:hAnsi="Times New Roman" w:cs="Times New Roman"/>
            <w:b/>
            <w:bCs/>
            <w:sz w:val="24"/>
            <w:szCs w:val="24"/>
            <w:lang w:eastAsia="uk-UA"/>
          </w:rPr>
          <w:t>ст. 95 Конституції України</w:t>
        </w:r>
      </w:hyperlink>
      <w:r w:rsidRPr="0071642B">
        <w:rPr>
          <w:rFonts w:ascii="Times New Roman" w:eastAsia="Times New Roman" w:hAnsi="Times New Roman" w:cs="Times New Roman"/>
          <w:b/>
          <w:bCs/>
          <w:sz w:val="24"/>
          <w:szCs w:val="24"/>
          <w:lang w:eastAsia="uk-UA"/>
        </w:rPr>
        <w:t xml:space="preserve"> у </w:t>
      </w:r>
      <w:hyperlink r:id="rId32" w:tgtFrame="_blank" w:history="1">
        <w:r w:rsidRPr="0071642B">
          <w:rPr>
            <w:rFonts w:ascii="Times New Roman" w:eastAsia="Times New Roman" w:hAnsi="Times New Roman" w:cs="Times New Roman"/>
            <w:b/>
            <w:bCs/>
            <w:sz w:val="24"/>
            <w:szCs w:val="24"/>
            <w:lang w:eastAsia="uk-UA"/>
          </w:rPr>
          <w:t>Рішенні від 25 січня 2012 року № 3-рп/2012</w:t>
        </w:r>
      </w:hyperlink>
      <w:r w:rsidRPr="0071642B">
        <w:rPr>
          <w:rFonts w:ascii="Times New Roman" w:eastAsia="Times New Roman" w:hAnsi="Times New Roman" w:cs="Times New Roman"/>
          <w:b/>
          <w:bCs/>
          <w:sz w:val="24"/>
          <w:szCs w:val="24"/>
          <w:lang w:eastAsia="uk-UA"/>
        </w:rPr>
        <w:t xml:space="preserve"> зробив висновок, що суди під час вирішення справ щодо соціального захисту прав громадян повинні застосовувати нормативно-правові акти Кабінету Міністрів України, прийняті на підставі і на виконання </w:t>
      </w:r>
      <w:hyperlink r:id="rId33" w:tgtFrame="_blank" w:history="1">
        <w:r w:rsidRPr="0071642B">
          <w:rPr>
            <w:rFonts w:ascii="Times New Roman" w:eastAsia="Times New Roman" w:hAnsi="Times New Roman" w:cs="Times New Roman"/>
            <w:b/>
            <w:bCs/>
            <w:sz w:val="24"/>
            <w:szCs w:val="24"/>
            <w:lang w:eastAsia="uk-UA"/>
          </w:rPr>
          <w:t>Бюджетного кодексу України</w:t>
        </w:r>
      </w:hyperlink>
      <w:r w:rsidRPr="0071642B">
        <w:rPr>
          <w:rFonts w:ascii="Times New Roman" w:eastAsia="Times New Roman" w:hAnsi="Times New Roman" w:cs="Times New Roman"/>
          <w:b/>
          <w:bCs/>
          <w:sz w:val="24"/>
          <w:szCs w:val="24"/>
          <w:lang w:eastAsia="uk-UA"/>
        </w:rPr>
        <w:t>, інших законів України).</w:t>
      </w:r>
    </w:p>
    <w:p w14:paraId="59992434" w14:textId="77777777" w:rsidR="0071642B" w:rsidRPr="0071642B" w:rsidRDefault="0071642B" w:rsidP="0071642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642B">
        <w:rPr>
          <w:rFonts w:ascii="Times New Roman" w:eastAsia="Times New Roman" w:hAnsi="Times New Roman" w:cs="Times New Roman"/>
          <w:sz w:val="24"/>
          <w:szCs w:val="24"/>
          <w:lang w:eastAsia="uk-UA"/>
        </w:rPr>
        <w:t xml:space="preserve">7. Президент України є главою держави і виступає від її імені; Президент України є гарантом державного суверенітету, територіальної цілісності України, додержання </w:t>
      </w:r>
      <w:hyperlink r:id="rId34" w:tgtFrame="_blank" w:history="1">
        <w:r w:rsidRPr="0071642B">
          <w:rPr>
            <w:rFonts w:ascii="Times New Roman" w:eastAsia="Times New Roman" w:hAnsi="Times New Roman" w:cs="Times New Roman"/>
            <w:sz w:val="24"/>
            <w:szCs w:val="24"/>
            <w:lang w:eastAsia="uk-UA"/>
          </w:rPr>
          <w:t>Конституції України</w:t>
        </w:r>
      </w:hyperlink>
      <w:r w:rsidRPr="0071642B">
        <w:rPr>
          <w:rFonts w:ascii="Times New Roman" w:eastAsia="Times New Roman" w:hAnsi="Times New Roman" w:cs="Times New Roman"/>
          <w:sz w:val="24"/>
          <w:szCs w:val="24"/>
          <w:lang w:eastAsia="uk-UA"/>
        </w:rPr>
        <w:t xml:space="preserve">, прав і свобод людини і громадянина; Президент України забезпечує державну незалежність, національну безпеку і правонаступництво держави; Президент України на основі та на виконання </w:t>
      </w:r>
      <w:hyperlink r:id="rId35" w:tgtFrame="_blank" w:history="1">
        <w:r w:rsidRPr="0071642B">
          <w:rPr>
            <w:rFonts w:ascii="Times New Roman" w:eastAsia="Times New Roman" w:hAnsi="Times New Roman" w:cs="Times New Roman"/>
            <w:sz w:val="24"/>
            <w:szCs w:val="24"/>
            <w:lang w:eastAsia="uk-UA"/>
          </w:rPr>
          <w:t>Конституції</w:t>
        </w:r>
      </w:hyperlink>
      <w:r w:rsidRPr="0071642B">
        <w:rPr>
          <w:rFonts w:ascii="Times New Roman" w:eastAsia="Times New Roman" w:hAnsi="Times New Roman" w:cs="Times New Roman"/>
          <w:sz w:val="24"/>
          <w:szCs w:val="24"/>
          <w:lang w:eastAsia="uk-UA"/>
        </w:rPr>
        <w:t xml:space="preserve"> і законів України видає укази і розпорядження, які є обов`язковими до виконання на території України (</w:t>
      </w:r>
      <w:hyperlink r:id="rId36" w:anchor="n4603" w:tgtFrame="_blank" w:history="1">
        <w:r w:rsidRPr="0071642B">
          <w:rPr>
            <w:rFonts w:ascii="Times New Roman" w:eastAsia="Times New Roman" w:hAnsi="Times New Roman" w:cs="Times New Roman"/>
            <w:sz w:val="24"/>
            <w:szCs w:val="24"/>
            <w:lang w:eastAsia="uk-UA"/>
          </w:rPr>
          <w:t>ст.ст. 102</w:t>
        </w:r>
      </w:hyperlink>
      <w:r w:rsidRPr="0071642B">
        <w:rPr>
          <w:rFonts w:ascii="Times New Roman" w:eastAsia="Times New Roman" w:hAnsi="Times New Roman" w:cs="Times New Roman"/>
          <w:sz w:val="24"/>
          <w:szCs w:val="24"/>
          <w:lang w:eastAsia="uk-UA"/>
        </w:rPr>
        <w:t xml:space="preserve"> та </w:t>
      </w:r>
      <w:hyperlink r:id="rId37" w:anchor="n4624" w:tgtFrame="_blank" w:history="1">
        <w:r w:rsidRPr="0071642B">
          <w:rPr>
            <w:rFonts w:ascii="Times New Roman" w:eastAsia="Times New Roman" w:hAnsi="Times New Roman" w:cs="Times New Roman"/>
            <w:sz w:val="24"/>
            <w:szCs w:val="24"/>
            <w:lang w:eastAsia="uk-UA"/>
          </w:rPr>
          <w:t>106 Конституції України</w:t>
        </w:r>
      </w:hyperlink>
      <w:r w:rsidRPr="0071642B">
        <w:rPr>
          <w:rFonts w:ascii="Times New Roman" w:eastAsia="Times New Roman" w:hAnsi="Times New Roman" w:cs="Times New Roman"/>
          <w:sz w:val="24"/>
          <w:szCs w:val="24"/>
          <w:lang w:eastAsia="uk-UA"/>
        </w:rPr>
        <w:t>).</w:t>
      </w:r>
    </w:p>
    <w:p w14:paraId="630EB893" w14:textId="78FA92ED" w:rsidR="0071642B" w:rsidRPr="0071642B" w:rsidRDefault="0071642B" w:rsidP="0071642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642B">
        <w:rPr>
          <w:rFonts w:ascii="Times New Roman" w:eastAsia="Times New Roman" w:hAnsi="Times New Roman" w:cs="Times New Roman"/>
          <w:b/>
          <w:bCs/>
          <w:sz w:val="24"/>
          <w:szCs w:val="24"/>
          <w:lang w:eastAsia="uk-UA"/>
        </w:rPr>
        <w:t>Постанова у справі № 560/8064/22 передбачає незастосування Судом Указу Президента України від 24 лютого 2022 року № 64/2022 «Про введення воєнного стану в Україні» (затверджений Законом України від 24 лютого 2022 року № 2102-IX), яким безпосередньо зобовʼязано Кабінет Міністрів України невідкладно забезпечити фінансування та вжити в межах повноважень інших заходів, пов`язаних із запровадженням правового режиму воєнного стану на території України.</w:t>
      </w:r>
    </w:p>
    <w:p w14:paraId="46CBC1DC" w14:textId="77777777" w:rsidR="0071642B" w:rsidRPr="0071642B" w:rsidRDefault="0071642B" w:rsidP="0071642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642B">
        <w:rPr>
          <w:rFonts w:ascii="Times New Roman" w:eastAsia="Times New Roman" w:hAnsi="Times New Roman" w:cs="Times New Roman"/>
          <w:sz w:val="24"/>
          <w:szCs w:val="24"/>
          <w:lang w:eastAsia="uk-UA"/>
        </w:rPr>
        <w:t xml:space="preserve">8. Кабінет Міністрів України є вищим органом у системі органів виконавчої влади; Кабінет Міністрів України відповідальний перед Президентом України і Верховною Радою України, підконтрольний і підзвітний Верховній Раді України; Кабінет Міністрів України у своїй діяльності керується </w:t>
      </w:r>
      <w:hyperlink r:id="rId38" w:tgtFrame="_blank" w:history="1">
        <w:r w:rsidRPr="0071642B">
          <w:rPr>
            <w:rFonts w:ascii="Times New Roman" w:eastAsia="Times New Roman" w:hAnsi="Times New Roman" w:cs="Times New Roman"/>
            <w:sz w:val="24"/>
            <w:szCs w:val="24"/>
            <w:lang w:eastAsia="uk-UA"/>
          </w:rPr>
          <w:t>цією Конституцією</w:t>
        </w:r>
      </w:hyperlink>
      <w:r w:rsidRPr="0071642B">
        <w:rPr>
          <w:rFonts w:ascii="Times New Roman" w:eastAsia="Times New Roman" w:hAnsi="Times New Roman" w:cs="Times New Roman"/>
          <w:sz w:val="24"/>
          <w:szCs w:val="24"/>
          <w:lang w:eastAsia="uk-UA"/>
        </w:rPr>
        <w:t xml:space="preserve"> та законами України, а також указами Президента України; Кабінет Міністрів України забезпечує державний суверенітет, виконання </w:t>
      </w:r>
      <w:hyperlink r:id="rId39" w:tgtFrame="_blank" w:history="1">
        <w:r w:rsidRPr="0071642B">
          <w:rPr>
            <w:rFonts w:ascii="Times New Roman" w:eastAsia="Times New Roman" w:hAnsi="Times New Roman" w:cs="Times New Roman"/>
            <w:sz w:val="24"/>
            <w:szCs w:val="24"/>
            <w:lang w:eastAsia="uk-UA"/>
          </w:rPr>
          <w:t>Конституції</w:t>
        </w:r>
      </w:hyperlink>
      <w:r w:rsidRPr="0071642B">
        <w:rPr>
          <w:rFonts w:ascii="Times New Roman" w:eastAsia="Times New Roman" w:hAnsi="Times New Roman" w:cs="Times New Roman"/>
          <w:sz w:val="24"/>
          <w:szCs w:val="24"/>
          <w:lang w:eastAsia="uk-UA"/>
        </w:rPr>
        <w:t xml:space="preserve"> і законів України, актів Президента України, а також забезпечує проведення політики у сферах соціального захисту, виконання затвердженого Верховною Радою України Державного бюджету України, здійснює заходи щодо забезпечення обороноздатності і </w:t>
      </w:r>
      <w:r w:rsidRPr="0071642B">
        <w:rPr>
          <w:rFonts w:ascii="Times New Roman" w:eastAsia="Times New Roman" w:hAnsi="Times New Roman" w:cs="Times New Roman"/>
          <w:sz w:val="24"/>
          <w:szCs w:val="24"/>
          <w:lang w:eastAsia="uk-UA"/>
        </w:rPr>
        <w:lastRenderedPageBreak/>
        <w:t>національної безпеки України; Кабінет Міністрів України в межах своєї компетенції видає постанови і розпорядження, які є обов`язковими до виконання (</w:t>
      </w:r>
      <w:hyperlink r:id="rId40" w:anchor="n4690" w:tgtFrame="_blank" w:history="1">
        <w:r w:rsidRPr="0071642B">
          <w:rPr>
            <w:rFonts w:ascii="Times New Roman" w:eastAsia="Times New Roman" w:hAnsi="Times New Roman" w:cs="Times New Roman"/>
            <w:sz w:val="24"/>
            <w:szCs w:val="24"/>
            <w:lang w:eastAsia="uk-UA"/>
          </w:rPr>
          <w:t>ст.ст. 113</w:t>
        </w:r>
      </w:hyperlink>
      <w:r w:rsidRPr="0071642B">
        <w:rPr>
          <w:rFonts w:ascii="Times New Roman" w:eastAsia="Times New Roman" w:hAnsi="Times New Roman" w:cs="Times New Roman"/>
          <w:sz w:val="24"/>
          <w:szCs w:val="24"/>
          <w:lang w:eastAsia="uk-UA"/>
        </w:rPr>
        <w:t xml:space="preserve">, </w:t>
      </w:r>
      <w:hyperlink r:id="rId41" w:anchor="n4707" w:tgtFrame="_blank" w:history="1">
        <w:r w:rsidRPr="0071642B">
          <w:rPr>
            <w:rFonts w:ascii="Times New Roman" w:eastAsia="Times New Roman" w:hAnsi="Times New Roman" w:cs="Times New Roman"/>
            <w:sz w:val="24"/>
            <w:szCs w:val="24"/>
            <w:lang w:eastAsia="uk-UA"/>
          </w:rPr>
          <w:t>116</w:t>
        </w:r>
      </w:hyperlink>
      <w:r w:rsidRPr="0071642B">
        <w:rPr>
          <w:rFonts w:ascii="Times New Roman" w:eastAsia="Times New Roman" w:hAnsi="Times New Roman" w:cs="Times New Roman"/>
          <w:sz w:val="24"/>
          <w:szCs w:val="24"/>
          <w:lang w:eastAsia="uk-UA"/>
        </w:rPr>
        <w:t xml:space="preserve"> та </w:t>
      </w:r>
      <w:hyperlink r:id="rId42" w:anchor="n4719" w:tgtFrame="_blank" w:history="1">
        <w:r w:rsidRPr="0071642B">
          <w:rPr>
            <w:rFonts w:ascii="Times New Roman" w:eastAsia="Times New Roman" w:hAnsi="Times New Roman" w:cs="Times New Roman"/>
            <w:sz w:val="24"/>
            <w:szCs w:val="24"/>
            <w:lang w:eastAsia="uk-UA"/>
          </w:rPr>
          <w:t>117 Конституції України</w:t>
        </w:r>
      </w:hyperlink>
      <w:r w:rsidRPr="0071642B">
        <w:rPr>
          <w:rFonts w:ascii="Times New Roman" w:eastAsia="Times New Roman" w:hAnsi="Times New Roman" w:cs="Times New Roman"/>
          <w:sz w:val="24"/>
          <w:szCs w:val="24"/>
          <w:lang w:eastAsia="uk-UA"/>
        </w:rPr>
        <w:t>).</w:t>
      </w:r>
    </w:p>
    <w:p w14:paraId="11D8E253" w14:textId="77777777" w:rsidR="0071642B" w:rsidRPr="0071642B" w:rsidRDefault="0071642B" w:rsidP="0071642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642B">
        <w:rPr>
          <w:rFonts w:ascii="Times New Roman" w:eastAsia="Times New Roman" w:hAnsi="Times New Roman" w:cs="Times New Roman"/>
          <w:b/>
          <w:bCs/>
          <w:sz w:val="24"/>
          <w:szCs w:val="24"/>
          <w:lang w:eastAsia="uk-UA"/>
        </w:rPr>
        <w:t xml:space="preserve">Постанова у справі № 560/8064/22 передбачає незастосування Судом </w:t>
      </w:r>
      <w:hyperlink r:id="rId43" w:tgtFrame="_blank" w:history="1">
        <w:r w:rsidRPr="0071642B">
          <w:rPr>
            <w:rFonts w:ascii="Times New Roman" w:eastAsia="Times New Roman" w:hAnsi="Times New Roman" w:cs="Times New Roman"/>
            <w:b/>
            <w:bCs/>
            <w:sz w:val="24"/>
            <w:szCs w:val="24"/>
            <w:lang w:eastAsia="uk-UA"/>
          </w:rPr>
          <w:t>Постанови Кабінету Міністрів України № 540</w:t>
        </w:r>
      </w:hyperlink>
      <w:r w:rsidRPr="0071642B">
        <w:rPr>
          <w:rFonts w:ascii="Times New Roman" w:eastAsia="Times New Roman" w:hAnsi="Times New Roman" w:cs="Times New Roman"/>
          <w:b/>
          <w:bCs/>
          <w:sz w:val="24"/>
          <w:szCs w:val="24"/>
          <w:lang w:eastAsia="uk-UA"/>
        </w:rPr>
        <w:t xml:space="preserve">, яка прийнята на виконання зазначених імперативних вимог </w:t>
      </w:r>
      <w:hyperlink r:id="rId44" w:tgtFrame="_blank" w:history="1">
        <w:r w:rsidRPr="0071642B">
          <w:rPr>
            <w:rFonts w:ascii="Times New Roman" w:eastAsia="Times New Roman" w:hAnsi="Times New Roman" w:cs="Times New Roman"/>
            <w:b/>
            <w:bCs/>
            <w:sz w:val="24"/>
            <w:szCs w:val="24"/>
            <w:lang w:eastAsia="uk-UA"/>
          </w:rPr>
          <w:t>Конституції України</w:t>
        </w:r>
      </w:hyperlink>
      <w:r w:rsidRPr="0071642B">
        <w:rPr>
          <w:rFonts w:ascii="Times New Roman" w:eastAsia="Times New Roman" w:hAnsi="Times New Roman" w:cs="Times New Roman"/>
          <w:b/>
          <w:bCs/>
          <w:sz w:val="24"/>
          <w:szCs w:val="24"/>
          <w:lang w:eastAsia="uk-UA"/>
        </w:rPr>
        <w:t>, Закону України № 2098-ІХ та Указу Президента України № 64/2022 «Про введення воєнного стану в Україні».</w:t>
      </w:r>
    </w:p>
    <w:p w14:paraId="486F55FB" w14:textId="77777777" w:rsidR="0071642B" w:rsidRPr="0071642B" w:rsidRDefault="0071642B" w:rsidP="0071642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642B">
        <w:rPr>
          <w:rFonts w:ascii="Times New Roman" w:eastAsia="Times New Roman" w:hAnsi="Times New Roman" w:cs="Times New Roman"/>
          <w:sz w:val="24"/>
          <w:szCs w:val="24"/>
          <w:lang w:eastAsia="uk-UA"/>
        </w:rPr>
        <w:t xml:space="preserve">9. Конституційний Суд України вирішує питання про відповідність </w:t>
      </w:r>
      <w:hyperlink r:id="rId45" w:tgtFrame="_blank" w:history="1">
        <w:r w:rsidRPr="0071642B">
          <w:rPr>
            <w:rFonts w:ascii="Times New Roman" w:eastAsia="Times New Roman" w:hAnsi="Times New Roman" w:cs="Times New Roman"/>
            <w:sz w:val="24"/>
            <w:szCs w:val="24"/>
            <w:lang w:eastAsia="uk-UA"/>
          </w:rPr>
          <w:t>Конституції України</w:t>
        </w:r>
      </w:hyperlink>
      <w:r w:rsidRPr="0071642B">
        <w:rPr>
          <w:rFonts w:ascii="Times New Roman" w:eastAsia="Times New Roman" w:hAnsi="Times New Roman" w:cs="Times New Roman"/>
          <w:sz w:val="24"/>
          <w:szCs w:val="24"/>
          <w:lang w:eastAsia="uk-UA"/>
        </w:rPr>
        <w:t xml:space="preserve"> законів України; закони та інші акти за рішенням Конституційного Суду України визнаються неконституційними повністю чи в окремій частині, якщо вони не відповідають </w:t>
      </w:r>
      <w:hyperlink r:id="rId46" w:tgtFrame="_blank" w:history="1">
        <w:r w:rsidRPr="0071642B">
          <w:rPr>
            <w:rFonts w:ascii="Times New Roman" w:eastAsia="Times New Roman" w:hAnsi="Times New Roman" w:cs="Times New Roman"/>
            <w:sz w:val="24"/>
            <w:szCs w:val="24"/>
            <w:lang w:eastAsia="uk-UA"/>
          </w:rPr>
          <w:t>Конституції України</w:t>
        </w:r>
      </w:hyperlink>
      <w:r w:rsidRPr="0071642B">
        <w:rPr>
          <w:rFonts w:ascii="Times New Roman" w:eastAsia="Times New Roman" w:hAnsi="Times New Roman" w:cs="Times New Roman"/>
          <w:sz w:val="24"/>
          <w:szCs w:val="24"/>
          <w:lang w:eastAsia="uk-UA"/>
        </w:rPr>
        <w:t>; закони, інші акти або їх окремі положення, що визнані неконституційними, втрачають чинність з дня ухвалення Конституційним Судом України рішення про їх неконституційність, якщо інше не встановлено самим рішенням, але не раніше дня його ухвалення (</w:t>
      </w:r>
      <w:hyperlink r:id="rId47" w:anchor="n4905" w:tgtFrame="_blank" w:history="1">
        <w:r w:rsidRPr="0071642B">
          <w:rPr>
            <w:rFonts w:ascii="Times New Roman" w:eastAsia="Times New Roman" w:hAnsi="Times New Roman" w:cs="Times New Roman"/>
            <w:sz w:val="24"/>
            <w:szCs w:val="24"/>
            <w:lang w:eastAsia="uk-UA"/>
          </w:rPr>
          <w:t>ст.ст. 147</w:t>
        </w:r>
      </w:hyperlink>
      <w:r w:rsidRPr="0071642B">
        <w:rPr>
          <w:rFonts w:ascii="Times New Roman" w:eastAsia="Times New Roman" w:hAnsi="Times New Roman" w:cs="Times New Roman"/>
          <w:sz w:val="24"/>
          <w:szCs w:val="24"/>
          <w:lang w:eastAsia="uk-UA"/>
        </w:rPr>
        <w:t xml:space="preserve"> та </w:t>
      </w:r>
      <w:hyperlink r:id="rId48" w:anchor="n4927" w:tgtFrame="_blank" w:history="1">
        <w:r w:rsidRPr="0071642B">
          <w:rPr>
            <w:rFonts w:ascii="Times New Roman" w:eastAsia="Times New Roman" w:hAnsi="Times New Roman" w:cs="Times New Roman"/>
            <w:sz w:val="24"/>
            <w:szCs w:val="24"/>
            <w:lang w:eastAsia="uk-UA"/>
          </w:rPr>
          <w:t>152 Конституції України</w:t>
        </w:r>
      </w:hyperlink>
      <w:r w:rsidRPr="0071642B">
        <w:rPr>
          <w:rFonts w:ascii="Times New Roman" w:eastAsia="Times New Roman" w:hAnsi="Times New Roman" w:cs="Times New Roman"/>
          <w:sz w:val="24"/>
          <w:szCs w:val="24"/>
          <w:lang w:eastAsia="uk-UA"/>
        </w:rPr>
        <w:t>).</w:t>
      </w:r>
    </w:p>
    <w:p w14:paraId="72425120" w14:textId="77777777" w:rsidR="0071642B" w:rsidRPr="0071642B" w:rsidRDefault="0071642B" w:rsidP="0071642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642B">
        <w:rPr>
          <w:rFonts w:ascii="Times New Roman" w:eastAsia="Times New Roman" w:hAnsi="Times New Roman" w:cs="Times New Roman"/>
          <w:b/>
          <w:bCs/>
          <w:sz w:val="24"/>
          <w:szCs w:val="24"/>
          <w:lang w:eastAsia="uk-UA"/>
        </w:rPr>
        <w:t xml:space="preserve">Постанова у справі № 560/8064/22 передбачає незастосування Судом чинного Закону України № 2098-ІХ без врахування імперативних вимог </w:t>
      </w:r>
      <w:hyperlink r:id="rId49" w:anchor="n9579" w:tgtFrame="_blank" w:history="1">
        <w:r w:rsidRPr="0071642B">
          <w:rPr>
            <w:rFonts w:ascii="Times New Roman" w:eastAsia="Times New Roman" w:hAnsi="Times New Roman" w:cs="Times New Roman"/>
            <w:b/>
            <w:bCs/>
            <w:sz w:val="24"/>
            <w:szCs w:val="24"/>
            <w:lang w:eastAsia="uk-UA"/>
          </w:rPr>
          <w:t>ст. 7 Кодексу адміністративного судочинства України</w:t>
        </w:r>
      </w:hyperlink>
      <w:r w:rsidRPr="0071642B">
        <w:rPr>
          <w:rFonts w:ascii="Times New Roman" w:eastAsia="Times New Roman" w:hAnsi="Times New Roman" w:cs="Times New Roman"/>
          <w:b/>
          <w:bCs/>
          <w:sz w:val="24"/>
          <w:szCs w:val="24"/>
          <w:lang w:eastAsia="uk-UA"/>
        </w:rPr>
        <w:t xml:space="preserve">, згідно з якими, якщо суд доходить висновку, що закон чи інший правовий акт суперечить </w:t>
      </w:r>
      <w:hyperlink r:id="rId50" w:tgtFrame="_blank" w:history="1">
        <w:r w:rsidRPr="0071642B">
          <w:rPr>
            <w:rFonts w:ascii="Times New Roman" w:eastAsia="Times New Roman" w:hAnsi="Times New Roman" w:cs="Times New Roman"/>
            <w:b/>
            <w:bCs/>
            <w:sz w:val="24"/>
            <w:szCs w:val="24"/>
            <w:lang w:eastAsia="uk-UA"/>
          </w:rPr>
          <w:t>Конституції України</w:t>
        </w:r>
      </w:hyperlink>
      <w:r w:rsidRPr="0071642B">
        <w:rPr>
          <w:rFonts w:ascii="Times New Roman" w:eastAsia="Times New Roman" w:hAnsi="Times New Roman" w:cs="Times New Roman"/>
          <w:b/>
          <w:bCs/>
          <w:sz w:val="24"/>
          <w:szCs w:val="24"/>
          <w:lang w:eastAsia="uk-UA"/>
        </w:rPr>
        <w:t xml:space="preserve">, суд не застосовує такий закон чи інший правовий акт, а застосовує норми </w:t>
      </w:r>
      <w:hyperlink r:id="rId51" w:tgtFrame="_blank" w:history="1">
        <w:r w:rsidRPr="0071642B">
          <w:rPr>
            <w:rFonts w:ascii="Times New Roman" w:eastAsia="Times New Roman" w:hAnsi="Times New Roman" w:cs="Times New Roman"/>
            <w:b/>
            <w:bCs/>
            <w:sz w:val="24"/>
            <w:szCs w:val="24"/>
            <w:lang w:eastAsia="uk-UA"/>
          </w:rPr>
          <w:t>Конституції України</w:t>
        </w:r>
      </w:hyperlink>
      <w:r w:rsidRPr="0071642B">
        <w:rPr>
          <w:rFonts w:ascii="Times New Roman" w:eastAsia="Times New Roman" w:hAnsi="Times New Roman" w:cs="Times New Roman"/>
          <w:b/>
          <w:bCs/>
          <w:sz w:val="24"/>
          <w:szCs w:val="24"/>
          <w:lang w:eastAsia="uk-UA"/>
        </w:rPr>
        <w:t xml:space="preserve"> як норми прямої дії, але у такому випадку суд після винесення рішення у справі звертається до Верховного Суду для вирішення питання стосовно внесення до Конституційного Суду України подання щодо конституційності закону чи іншого правового акта, що віднесено до юрисдикції Конституційного Суду України (цей Суд у </w:t>
      </w:r>
      <w:hyperlink r:id="rId52" w:tgtFrame="_blank" w:history="1">
        <w:r w:rsidRPr="0071642B">
          <w:rPr>
            <w:rFonts w:ascii="Times New Roman" w:eastAsia="Times New Roman" w:hAnsi="Times New Roman" w:cs="Times New Roman"/>
            <w:b/>
            <w:bCs/>
            <w:sz w:val="24"/>
            <w:szCs w:val="24"/>
            <w:lang w:eastAsia="uk-UA"/>
          </w:rPr>
          <w:t>рішенні від 23 грудня 2022 року № 3-р/2022</w:t>
        </w:r>
      </w:hyperlink>
      <w:r w:rsidRPr="0071642B">
        <w:rPr>
          <w:rFonts w:ascii="Times New Roman" w:eastAsia="Times New Roman" w:hAnsi="Times New Roman" w:cs="Times New Roman"/>
          <w:b/>
          <w:bCs/>
          <w:sz w:val="24"/>
          <w:szCs w:val="24"/>
          <w:lang w:eastAsia="uk-UA"/>
        </w:rPr>
        <w:t xml:space="preserve"> сформував таку позицію щодо неконституційності положень законів у сфері соціального захисту у період воєнного стану: такі положення Закону втрачають чинність через три місяці з дня припинення чи скасування в Україні воєнного стану, введеного Указом Президента України «Про введення воєнного стану в Україні», що має на меті дотримання балансу приватних та публічних інтересів у збереженні збалансованості Державного бюджету України під час дії в Україні воєнного стану).</w:t>
      </w:r>
    </w:p>
    <w:p w14:paraId="752F3BBF" w14:textId="77777777" w:rsidR="0071642B" w:rsidRPr="0071642B" w:rsidRDefault="0071642B" w:rsidP="0071642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642B">
        <w:rPr>
          <w:rFonts w:ascii="Times New Roman" w:eastAsia="Times New Roman" w:hAnsi="Times New Roman" w:cs="Times New Roman"/>
          <w:sz w:val="24"/>
          <w:szCs w:val="24"/>
          <w:lang w:eastAsia="uk-UA"/>
        </w:rPr>
        <w:t>10. Верховний Суд є найвищим судом у системі судоустрою України; основними засадами судочинства є, зокрема, обов`язковість судового рішення (</w:t>
      </w:r>
      <w:hyperlink r:id="rId53" w:anchor="n4768" w:tgtFrame="_blank" w:history="1">
        <w:r w:rsidRPr="0071642B">
          <w:rPr>
            <w:rFonts w:ascii="Times New Roman" w:eastAsia="Times New Roman" w:hAnsi="Times New Roman" w:cs="Times New Roman"/>
            <w:sz w:val="24"/>
            <w:szCs w:val="24"/>
            <w:lang w:eastAsia="uk-UA"/>
          </w:rPr>
          <w:t>ст.ст. 125</w:t>
        </w:r>
      </w:hyperlink>
      <w:r w:rsidRPr="0071642B">
        <w:rPr>
          <w:rFonts w:ascii="Times New Roman" w:eastAsia="Times New Roman" w:hAnsi="Times New Roman" w:cs="Times New Roman"/>
          <w:sz w:val="24"/>
          <w:szCs w:val="24"/>
          <w:lang w:eastAsia="uk-UA"/>
        </w:rPr>
        <w:t xml:space="preserve"> та </w:t>
      </w:r>
      <w:hyperlink r:id="rId54" w:anchor="n4801" w:tgtFrame="_blank" w:history="1">
        <w:r w:rsidRPr="0071642B">
          <w:rPr>
            <w:rFonts w:ascii="Times New Roman" w:eastAsia="Times New Roman" w:hAnsi="Times New Roman" w:cs="Times New Roman"/>
            <w:sz w:val="24"/>
            <w:szCs w:val="24"/>
            <w:lang w:eastAsia="uk-UA"/>
          </w:rPr>
          <w:t>129 Конституції України</w:t>
        </w:r>
      </w:hyperlink>
      <w:r w:rsidRPr="0071642B">
        <w:rPr>
          <w:rFonts w:ascii="Times New Roman" w:eastAsia="Times New Roman" w:hAnsi="Times New Roman" w:cs="Times New Roman"/>
          <w:sz w:val="24"/>
          <w:szCs w:val="24"/>
          <w:lang w:eastAsia="uk-UA"/>
        </w:rPr>
        <w:t>).</w:t>
      </w:r>
    </w:p>
    <w:p w14:paraId="301409CB" w14:textId="1ED70115" w:rsidR="0071642B" w:rsidRPr="0071642B" w:rsidRDefault="0071642B" w:rsidP="0071642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642B">
        <w:rPr>
          <w:rFonts w:ascii="Times New Roman" w:eastAsia="Times New Roman" w:hAnsi="Times New Roman" w:cs="Times New Roman"/>
          <w:b/>
          <w:bCs/>
          <w:sz w:val="24"/>
          <w:szCs w:val="24"/>
          <w:lang w:eastAsia="uk-UA"/>
        </w:rPr>
        <w:t xml:space="preserve">Постанова у справі № 560/8064/22 передбачає незастосування Судом власної багаторічної та сталої судової практики щодо зазначених вище положень </w:t>
      </w:r>
      <w:hyperlink r:id="rId55" w:tgtFrame="_blank" w:history="1">
        <w:r w:rsidRPr="0071642B">
          <w:rPr>
            <w:rFonts w:ascii="Times New Roman" w:eastAsia="Times New Roman" w:hAnsi="Times New Roman" w:cs="Times New Roman"/>
            <w:b/>
            <w:bCs/>
            <w:sz w:val="24"/>
            <w:szCs w:val="24"/>
            <w:lang w:eastAsia="uk-UA"/>
          </w:rPr>
          <w:t>Конституції України</w:t>
        </w:r>
      </w:hyperlink>
      <w:r w:rsidRPr="0071642B">
        <w:rPr>
          <w:rFonts w:ascii="Times New Roman" w:eastAsia="Times New Roman" w:hAnsi="Times New Roman" w:cs="Times New Roman"/>
          <w:b/>
          <w:bCs/>
          <w:sz w:val="24"/>
          <w:szCs w:val="24"/>
          <w:lang w:eastAsia="uk-UA"/>
        </w:rPr>
        <w:t xml:space="preserve"> під час вирішення соціальних спорів, зокрема, повʼязаних з виплатою разової грошової допомоги «до 5 травня» у 2017 році; обовʼязковістю застосування положень законів до моменту винесення рішення Конституційного Суду України про їх неконституційність; обовʼязковістю дотримання прийнятих на виконання чинних законів України постанов Кабінету Міністрів України; правил вирішення колізій тощо. Зміна практики Суду після завершення бюджетного року, прийняття Закону України від 20 березня 2023 року № 2983-ІХ про запровадження разової грошової допомоги до Дня Незалежності України, а також вже більше аніж через 1 рік з моменту виникнення спірних правовідносин, не сприяє реалізації зазначеної конституційної засади судочинства та ефективного захисту прав особи.</w:t>
      </w:r>
    </w:p>
    <w:p w14:paraId="0BC890E2" w14:textId="77777777" w:rsidR="0071642B" w:rsidRPr="0071642B" w:rsidRDefault="0071642B" w:rsidP="0071642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642B">
        <w:rPr>
          <w:rFonts w:ascii="Times New Roman" w:eastAsia="Times New Roman" w:hAnsi="Times New Roman" w:cs="Times New Roman"/>
          <w:sz w:val="24"/>
          <w:szCs w:val="24"/>
          <w:lang w:eastAsia="uk-UA"/>
        </w:rPr>
        <w:t>11. Усі люди є вільні і рівні у своїй гідності та правах; громадяни мають рівні конституційні права і свободи та є рівними перед законом (</w:t>
      </w:r>
      <w:hyperlink r:id="rId56" w:anchor="n4234" w:tgtFrame="_blank" w:history="1">
        <w:r w:rsidRPr="0071642B">
          <w:rPr>
            <w:rFonts w:ascii="Times New Roman" w:eastAsia="Times New Roman" w:hAnsi="Times New Roman" w:cs="Times New Roman"/>
            <w:sz w:val="24"/>
            <w:szCs w:val="24"/>
            <w:lang w:eastAsia="uk-UA"/>
          </w:rPr>
          <w:t>ст.ст. 21</w:t>
        </w:r>
      </w:hyperlink>
      <w:r w:rsidRPr="0071642B">
        <w:rPr>
          <w:rFonts w:ascii="Times New Roman" w:eastAsia="Times New Roman" w:hAnsi="Times New Roman" w:cs="Times New Roman"/>
          <w:sz w:val="24"/>
          <w:szCs w:val="24"/>
          <w:lang w:eastAsia="uk-UA"/>
        </w:rPr>
        <w:t xml:space="preserve"> та </w:t>
      </w:r>
      <w:hyperlink r:id="rId57" w:anchor="n4239" w:tgtFrame="_blank" w:history="1">
        <w:r w:rsidRPr="0071642B">
          <w:rPr>
            <w:rFonts w:ascii="Times New Roman" w:eastAsia="Times New Roman" w:hAnsi="Times New Roman" w:cs="Times New Roman"/>
            <w:sz w:val="24"/>
            <w:szCs w:val="24"/>
            <w:lang w:eastAsia="uk-UA"/>
          </w:rPr>
          <w:t>24 Конституції України</w:t>
        </w:r>
      </w:hyperlink>
      <w:r w:rsidRPr="0071642B">
        <w:rPr>
          <w:rFonts w:ascii="Times New Roman" w:eastAsia="Times New Roman" w:hAnsi="Times New Roman" w:cs="Times New Roman"/>
          <w:sz w:val="24"/>
          <w:szCs w:val="24"/>
          <w:lang w:eastAsia="uk-UA"/>
        </w:rPr>
        <w:t>).</w:t>
      </w:r>
    </w:p>
    <w:p w14:paraId="286AE34D" w14:textId="77777777" w:rsidR="0071642B" w:rsidRPr="0071642B" w:rsidRDefault="0071642B" w:rsidP="0071642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642B">
        <w:rPr>
          <w:rFonts w:ascii="Times New Roman" w:eastAsia="Times New Roman" w:hAnsi="Times New Roman" w:cs="Times New Roman"/>
          <w:b/>
          <w:bCs/>
          <w:sz w:val="24"/>
          <w:szCs w:val="24"/>
          <w:lang w:eastAsia="uk-UA"/>
        </w:rPr>
        <w:lastRenderedPageBreak/>
        <w:t xml:space="preserve">Постанова у справі № 560/8064/22 не створює механізмів, які би передбачали рівність для всіх громадян (не залежно від їх звернення або не звернення до суду з позовом, тривалості розгляду справи в суді тощо), які мають право на отримання разової грошової допомоги «до 5 травня» (відповідно до </w:t>
      </w:r>
      <w:hyperlink r:id="rId58" w:anchor="n11375" w:tgtFrame="_blank" w:history="1">
        <w:r w:rsidRPr="0071642B">
          <w:rPr>
            <w:rFonts w:ascii="Times New Roman" w:eastAsia="Times New Roman" w:hAnsi="Times New Roman" w:cs="Times New Roman"/>
            <w:b/>
            <w:bCs/>
            <w:sz w:val="24"/>
            <w:szCs w:val="24"/>
            <w:lang w:eastAsia="uk-UA"/>
          </w:rPr>
          <w:t>статті 246 Кодексу адміністративного судочинства України</w:t>
        </w:r>
      </w:hyperlink>
      <w:r w:rsidRPr="0071642B">
        <w:rPr>
          <w:rFonts w:ascii="Times New Roman" w:eastAsia="Times New Roman" w:hAnsi="Times New Roman" w:cs="Times New Roman"/>
          <w:b/>
          <w:bCs/>
          <w:sz w:val="24"/>
          <w:szCs w:val="24"/>
          <w:lang w:eastAsia="uk-UA"/>
        </w:rPr>
        <w:t xml:space="preserve"> якщо судом визнано нормативно-правовий акт протиправним і нечинним повністю або в окремій частині і при цьому виявлено недостатню правову врегульованість відповідних публічно-правових відносин, яка може потягнути за собою порушення прав, свобод та інтересів невизначеного кола осіб, суд має право зобов`язати суб`єкта владних повноважень прийняти новий нормативно-правовий акт на заміну нормативно-правового акта, визнаного незаконним повністю або у відповідній частині).</w:t>
      </w:r>
    </w:p>
    <w:p w14:paraId="279ED977" w14:textId="77777777" w:rsidR="0071642B" w:rsidRPr="0071642B" w:rsidRDefault="0071642B" w:rsidP="0071642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642B">
        <w:rPr>
          <w:rFonts w:ascii="Times New Roman" w:eastAsia="Times New Roman" w:hAnsi="Times New Roman" w:cs="Times New Roman"/>
          <w:sz w:val="24"/>
          <w:szCs w:val="24"/>
          <w:lang w:eastAsia="uk-UA"/>
        </w:rPr>
        <w:t xml:space="preserve">12.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w:t>
      </w:r>
      <w:hyperlink r:id="rId59" w:tgtFrame="_blank" w:history="1">
        <w:r w:rsidRPr="0071642B">
          <w:rPr>
            <w:rFonts w:ascii="Times New Roman" w:eastAsia="Times New Roman" w:hAnsi="Times New Roman" w:cs="Times New Roman"/>
            <w:sz w:val="24"/>
            <w:szCs w:val="24"/>
            <w:lang w:eastAsia="uk-UA"/>
          </w:rPr>
          <w:t>Конституцією</w:t>
        </w:r>
      </w:hyperlink>
      <w:r w:rsidRPr="0071642B">
        <w:rPr>
          <w:rFonts w:ascii="Times New Roman" w:eastAsia="Times New Roman" w:hAnsi="Times New Roman" w:cs="Times New Roman"/>
          <w:sz w:val="24"/>
          <w:szCs w:val="24"/>
          <w:lang w:eastAsia="uk-UA"/>
        </w:rPr>
        <w:t xml:space="preserve"> та законами України (</w:t>
      </w:r>
      <w:hyperlink r:id="rId60" w:anchor="n4223" w:tgtFrame="_blank" w:history="1">
        <w:r w:rsidRPr="0071642B">
          <w:rPr>
            <w:rFonts w:ascii="Times New Roman" w:eastAsia="Times New Roman" w:hAnsi="Times New Roman" w:cs="Times New Roman"/>
            <w:sz w:val="24"/>
            <w:szCs w:val="24"/>
            <w:lang w:eastAsia="uk-UA"/>
          </w:rPr>
          <w:t>ст. 19 Конституції України</w:t>
        </w:r>
      </w:hyperlink>
      <w:r w:rsidRPr="0071642B">
        <w:rPr>
          <w:rFonts w:ascii="Times New Roman" w:eastAsia="Times New Roman" w:hAnsi="Times New Roman" w:cs="Times New Roman"/>
          <w:sz w:val="24"/>
          <w:szCs w:val="24"/>
          <w:lang w:eastAsia="uk-UA"/>
        </w:rPr>
        <w:t>).</w:t>
      </w:r>
    </w:p>
    <w:p w14:paraId="14097191" w14:textId="77777777" w:rsidR="0071642B" w:rsidRPr="0071642B" w:rsidRDefault="0071642B" w:rsidP="0071642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642B">
        <w:rPr>
          <w:rFonts w:ascii="Times New Roman" w:eastAsia="Times New Roman" w:hAnsi="Times New Roman" w:cs="Times New Roman"/>
          <w:b/>
          <w:bCs/>
          <w:sz w:val="24"/>
          <w:szCs w:val="24"/>
          <w:lang w:eastAsia="uk-UA"/>
        </w:rPr>
        <w:t xml:space="preserve">Постанова у справі № 560/8064/22 передбачає покладення Судом на Пенсійний фонд України повноваження здійснювати виплату разової грошової допомоги «до 5 травня» всупереч положенням застосованого Судом </w:t>
      </w:r>
      <w:hyperlink r:id="rId61" w:tgtFrame="_blank" w:history="1">
        <w:r w:rsidRPr="0071642B">
          <w:rPr>
            <w:rFonts w:ascii="Times New Roman" w:eastAsia="Times New Roman" w:hAnsi="Times New Roman" w:cs="Times New Roman"/>
            <w:b/>
            <w:bCs/>
            <w:sz w:val="24"/>
            <w:szCs w:val="24"/>
            <w:lang w:eastAsia="uk-UA"/>
          </w:rPr>
          <w:t>Закону України від 22 жовтня 1993 року № 3551-XII "Про статус ветеранів війни, гарантії їх соціального захисту"</w:t>
        </w:r>
      </w:hyperlink>
      <w:r w:rsidRPr="0071642B">
        <w:rPr>
          <w:rFonts w:ascii="Times New Roman" w:eastAsia="Times New Roman" w:hAnsi="Times New Roman" w:cs="Times New Roman"/>
          <w:b/>
          <w:bCs/>
          <w:sz w:val="24"/>
          <w:szCs w:val="24"/>
          <w:lang w:eastAsia="uk-UA"/>
        </w:rPr>
        <w:t>, згідно з якими виплату цієї допомоги здійснює центральний орган виконавчої влади, що забезпечує формування державної політики у сфері соціального захисту населення.</w:t>
      </w:r>
    </w:p>
    <w:p w14:paraId="49567827" w14:textId="2A5B11D4" w:rsidR="0071642B" w:rsidRPr="0071642B" w:rsidRDefault="0071642B" w:rsidP="0071642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642B">
        <w:rPr>
          <w:rFonts w:ascii="Times New Roman" w:eastAsia="Times New Roman" w:hAnsi="Times New Roman" w:cs="Times New Roman"/>
          <w:sz w:val="24"/>
          <w:szCs w:val="24"/>
          <w:lang w:eastAsia="uk-UA"/>
        </w:rPr>
        <w:t>З урахуванням зазначеного, вважаємо, що у Верховного Суду у складі Судової палати з розгляду справ щодо захисту соціальних прав Касаційного адміністративного суду не було підстав для відступу від правового висновку, викладеного Верховним Судом у постанові від 1 грудня 2022 року у справі № 580/2869/22</w:t>
      </w:r>
      <w:r w:rsidR="00A36ECB">
        <w:rPr>
          <w:rFonts w:ascii="Times New Roman" w:eastAsia="Times New Roman" w:hAnsi="Times New Roman" w:cs="Times New Roman"/>
          <w:sz w:val="24"/>
          <w:szCs w:val="24"/>
          <w:lang w:eastAsia="uk-UA"/>
        </w:rPr>
        <w:t xml:space="preserve"> (</w:t>
      </w:r>
      <w:hyperlink r:id="rId62" w:history="1">
        <w:r w:rsidR="00A36ECB" w:rsidRPr="00010410">
          <w:rPr>
            <w:rStyle w:val="a4"/>
            <w:rFonts w:ascii="Times New Roman" w:eastAsia="Times New Roman" w:hAnsi="Times New Roman" w:cs="Times New Roman"/>
            <w:sz w:val="24"/>
            <w:szCs w:val="24"/>
            <w:lang w:eastAsia="uk-UA"/>
          </w:rPr>
          <w:t>https://zakononline.com.ua/court-decisions/show/107632056</w:t>
        </w:r>
      </w:hyperlink>
      <w:r w:rsidR="00A36ECB">
        <w:rPr>
          <w:rFonts w:ascii="Times New Roman" w:eastAsia="Times New Roman" w:hAnsi="Times New Roman" w:cs="Times New Roman"/>
          <w:sz w:val="24"/>
          <w:szCs w:val="24"/>
          <w:lang w:eastAsia="uk-UA"/>
        </w:rPr>
        <w:t>)</w:t>
      </w:r>
      <w:r w:rsidRPr="0071642B">
        <w:rPr>
          <w:rFonts w:ascii="Times New Roman" w:eastAsia="Times New Roman" w:hAnsi="Times New Roman" w:cs="Times New Roman"/>
          <w:sz w:val="24"/>
          <w:szCs w:val="24"/>
          <w:lang w:eastAsia="uk-UA"/>
        </w:rPr>
        <w:t>.</w:t>
      </w:r>
    </w:p>
    <w:p w14:paraId="5F02EFF7" w14:textId="6ECCE2A6" w:rsidR="004644CB" w:rsidRPr="0071642B" w:rsidRDefault="0071642B" w:rsidP="0071642B">
      <w:pPr>
        <w:spacing w:after="0" w:line="240" w:lineRule="auto"/>
        <w:jc w:val="both"/>
        <w:rPr>
          <w:rFonts w:ascii="Times New Roman" w:eastAsia="Times New Roman" w:hAnsi="Times New Roman" w:cs="Times New Roman"/>
          <w:sz w:val="24"/>
          <w:szCs w:val="24"/>
          <w:lang w:eastAsia="uk-UA"/>
        </w:rPr>
      </w:pPr>
      <w:r w:rsidRPr="0071642B">
        <w:rPr>
          <w:rFonts w:ascii="Times New Roman" w:eastAsia="Times New Roman" w:hAnsi="Times New Roman" w:cs="Times New Roman"/>
          <w:sz w:val="24"/>
          <w:szCs w:val="24"/>
          <w:lang w:eastAsia="uk-UA"/>
        </w:rPr>
        <w:t xml:space="preserve"> </w:t>
      </w:r>
    </w:p>
    <w:sectPr w:rsidR="004644CB" w:rsidRPr="007164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38"/>
    <w:rsid w:val="000455AC"/>
    <w:rsid w:val="00324957"/>
    <w:rsid w:val="003B4F3C"/>
    <w:rsid w:val="004644CB"/>
    <w:rsid w:val="005F4D65"/>
    <w:rsid w:val="0071642B"/>
    <w:rsid w:val="00A36ECB"/>
    <w:rsid w:val="00BC7838"/>
    <w:rsid w:val="00BF02E9"/>
    <w:rsid w:val="00D05108"/>
    <w:rsid w:val="00DC6834"/>
    <w:rsid w:val="00E07BC7"/>
    <w:rsid w:val="00F50C20"/>
    <w:rsid w:val="00FD6A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46D4"/>
  <w15:chartTrackingRefBased/>
  <w15:docId w15:val="{508FBE3D-E39B-40C6-AC68-85A324C8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642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71642B"/>
    <w:rPr>
      <w:color w:val="0000FF"/>
      <w:u w:val="single"/>
    </w:rPr>
  </w:style>
  <w:style w:type="character" w:styleId="a5">
    <w:name w:val="Unresolved Mention"/>
    <w:basedOn w:val="a0"/>
    <w:uiPriority w:val="99"/>
    <w:semiHidden/>
    <w:unhideWhenUsed/>
    <w:rsid w:val="00716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17770">
      <w:bodyDiv w:val="1"/>
      <w:marLeft w:val="0"/>
      <w:marRight w:val="0"/>
      <w:marTop w:val="0"/>
      <w:marBottom w:val="0"/>
      <w:divBdr>
        <w:top w:val="none" w:sz="0" w:space="0" w:color="auto"/>
        <w:left w:val="none" w:sz="0" w:space="0" w:color="auto"/>
        <w:bottom w:val="none" w:sz="0" w:space="0" w:color="auto"/>
        <w:right w:val="none" w:sz="0" w:space="0" w:color="auto"/>
      </w:divBdr>
      <w:divsChild>
        <w:div w:id="1770350127">
          <w:marLeft w:val="0"/>
          <w:marRight w:val="0"/>
          <w:marTop w:val="0"/>
          <w:marBottom w:val="0"/>
          <w:divBdr>
            <w:top w:val="none" w:sz="0" w:space="0" w:color="auto"/>
            <w:left w:val="none" w:sz="0" w:space="0" w:color="auto"/>
            <w:bottom w:val="none" w:sz="0" w:space="0" w:color="auto"/>
            <w:right w:val="none" w:sz="0" w:space="0" w:color="auto"/>
          </w:divBdr>
        </w:div>
        <w:div w:id="1366753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d.rada.gov.ua/billInfo/Bills/CardByRn?regNum=7100&amp;conv=9&amp;_gl=1*w4j8vy*_ga*Njg2MjUwOTAyLjE2ODY1ODM0OTA.*_ga_G9VY19PRSD*MTY4Njg0MzA0Ny44LjEuMTY4Njg0Mzk4Ni41OS4wLjA" TargetMode="External"/><Relationship Id="rId18" Type="http://schemas.openxmlformats.org/officeDocument/2006/relationships/hyperlink" Target="https://zakononline.com.ua/documents/show/170036___592621" TargetMode="External"/><Relationship Id="rId26" Type="http://schemas.openxmlformats.org/officeDocument/2006/relationships/hyperlink" Target="https://zakononline.com.ua/documents/show/170036___592621" TargetMode="External"/><Relationship Id="rId39" Type="http://schemas.openxmlformats.org/officeDocument/2006/relationships/hyperlink" Target="https://zakononline.com.ua/documents/show/170036___592621" TargetMode="External"/><Relationship Id="rId21" Type="http://schemas.openxmlformats.org/officeDocument/2006/relationships/hyperlink" Target="https://zakononline.com.ua/documents/show/170036___592621" TargetMode="External"/><Relationship Id="rId34" Type="http://schemas.openxmlformats.org/officeDocument/2006/relationships/hyperlink" Target="https://zakononline.com.ua/documents/show/170036___592621" TargetMode="External"/><Relationship Id="rId42" Type="http://schemas.openxmlformats.org/officeDocument/2006/relationships/hyperlink" Target="https://zakononline.com.ua/documents/show/170036___592621" TargetMode="External"/><Relationship Id="rId47" Type="http://schemas.openxmlformats.org/officeDocument/2006/relationships/hyperlink" Target="https://zakononline.com.ua/documents/show/170036___592621" TargetMode="External"/><Relationship Id="rId50" Type="http://schemas.openxmlformats.org/officeDocument/2006/relationships/hyperlink" Target="https://zakononline.com.ua/documents/show/170036___592621" TargetMode="External"/><Relationship Id="rId55" Type="http://schemas.openxmlformats.org/officeDocument/2006/relationships/hyperlink" Target="https://zakononline.com.ua/documents/show/170036___592621" TargetMode="External"/><Relationship Id="rId63" Type="http://schemas.openxmlformats.org/officeDocument/2006/relationships/fontTable" Target="fontTable.xml"/><Relationship Id="rId7" Type="http://schemas.openxmlformats.org/officeDocument/2006/relationships/hyperlink" Target="https://zakononline.com.ua/documents/show/170036___592621" TargetMode="External"/><Relationship Id="rId2" Type="http://schemas.openxmlformats.org/officeDocument/2006/relationships/settings" Target="settings.xml"/><Relationship Id="rId16" Type="http://schemas.openxmlformats.org/officeDocument/2006/relationships/hyperlink" Target="https://zakononline.com.ua/documents/show/504985___736105" TargetMode="External"/><Relationship Id="rId20" Type="http://schemas.openxmlformats.org/officeDocument/2006/relationships/hyperlink" Target="https://zakononline.com.ua/documents/show/504985___736105" TargetMode="External"/><Relationship Id="rId29" Type="http://schemas.openxmlformats.org/officeDocument/2006/relationships/hyperlink" Target="https://zakononline.com.ua/documents/show/486123___654379" TargetMode="External"/><Relationship Id="rId41" Type="http://schemas.openxmlformats.org/officeDocument/2006/relationships/hyperlink" Target="https://zakononline.com.ua/documents/show/170036___592621" TargetMode="External"/><Relationship Id="rId54" Type="http://schemas.openxmlformats.org/officeDocument/2006/relationships/hyperlink" Target="https://zakononline.com.ua/documents/show/170036___592621" TargetMode="External"/><Relationship Id="rId62" Type="http://schemas.openxmlformats.org/officeDocument/2006/relationships/hyperlink" Target="https://zakononline.com.ua/court-decisions/show/107632056" TargetMode="External"/><Relationship Id="rId1" Type="http://schemas.openxmlformats.org/officeDocument/2006/relationships/styles" Target="styles.xml"/><Relationship Id="rId6" Type="http://schemas.openxmlformats.org/officeDocument/2006/relationships/hyperlink" Target="https://zakononline.com.ua/documents/show/258224___753867" TargetMode="External"/><Relationship Id="rId11" Type="http://schemas.openxmlformats.org/officeDocument/2006/relationships/hyperlink" Target="https://zakononline.com.ua/documents/show/170036___592621" TargetMode="External"/><Relationship Id="rId24" Type="http://schemas.openxmlformats.org/officeDocument/2006/relationships/hyperlink" Target="https://zakononline.com.ua/documents/show/170036___592621" TargetMode="External"/><Relationship Id="rId32" Type="http://schemas.openxmlformats.org/officeDocument/2006/relationships/hyperlink" Target="https://zakononline.com.ua/documents/show/330880___330945" TargetMode="External"/><Relationship Id="rId37" Type="http://schemas.openxmlformats.org/officeDocument/2006/relationships/hyperlink" Target="https://zakononline.com.ua/documents/show/170036___592621" TargetMode="External"/><Relationship Id="rId40" Type="http://schemas.openxmlformats.org/officeDocument/2006/relationships/hyperlink" Target="https://zakononline.com.ua/documents/show/170036___592621" TargetMode="External"/><Relationship Id="rId45" Type="http://schemas.openxmlformats.org/officeDocument/2006/relationships/hyperlink" Target="https://zakononline.com.ua/documents/show/170036___592621" TargetMode="External"/><Relationship Id="rId53" Type="http://schemas.openxmlformats.org/officeDocument/2006/relationships/hyperlink" Target="https://zakononline.com.ua/documents/show/170036___592621" TargetMode="External"/><Relationship Id="rId58" Type="http://schemas.openxmlformats.org/officeDocument/2006/relationships/hyperlink" Target="https://zakononline.com.ua/documents/show/258224___753867" TargetMode="External"/><Relationship Id="rId5" Type="http://schemas.openxmlformats.org/officeDocument/2006/relationships/hyperlink" Target="https://reyestr.court.gov.ua/Review/111536574" TargetMode="External"/><Relationship Id="rId15" Type="http://schemas.openxmlformats.org/officeDocument/2006/relationships/hyperlink" Target="https://zakononline.com.ua/documents/show/504985___736105" TargetMode="External"/><Relationship Id="rId23" Type="http://schemas.openxmlformats.org/officeDocument/2006/relationships/hyperlink" Target="https://zakononline.com.ua/documents/show/373135___751293" TargetMode="External"/><Relationship Id="rId28" Type="http://schemas.openxmlformats.org/officeDocument/2006/relationships/hyperlink" Target="https://zakononline.com.ua/documents/show/166105___738656" TargetMode="External"/><Relationship Id="rId36" Type="http://schemas.openxmlformats.org/officeDocument/2006/relationships/hyperlink" Target="https://zakononline.com.ua/documents/show/170036___592621" TargetMode="External"/><Relationship Id="rId49" Type="http://schemas.openxmlformats.org/officeDocument/2006/relationships/hyperlink" Target="https://zakononline.com.ua/documents/show/258224___753867" TargetMode="External"/><Relationship Id="rId57" Type="http://schemas.openxmlformats.org/officeDocument/2006/relationships/hyperlink" Target="https://zakononline.com.ua/documents/show/170036___592621" TargetMode="External"/><Relationship Id="rId61" Type="http://schemas.openxmlformats.org/officeDocument/2006/relationships/hyperlink" Target="https://zakononline.com.ua/documents/show/166105___738656" TargetMode="External"/><Relationship Id="rId10" Type="http://schemas.openxmlformats.org/officeDocument/2006/relationships/hyperlink" Target="https://zakononline.com.ua/documents/show/170036___592621" TargetMode="External"/><Relationship Id="rId19" Type="http://schemas.openxmlformats.org/officeDocument/2006/relationships/hyperlink" Target="https://zakononline.com.ua/documents/show/170036___592621" TargetMode="External"/><Relationship Id="rId31" Type="http://schemas.openxmlformats.org/officeDocument/2006/relationships/hyperlink" Target="https://zakononline.com.ua/documents/show/170036___592621" TargetMode="External"/><Relationship Id="rId44" Type="http://schemas.openxmlformats.org/officeDocument/2006/relationships/hyperlink" Target="https://zakononline.com.ua/documents/show/170036___592621" TargetMode="External"/><Relationship Id="rId52" Type="http://schemas.openxmlformats.org/officeDocument/2006/relationships/hyperlink" Target="https://zakononline.com.ua/documents/show/511571___708660" TargetMode="External"/><Relationship Id="rId60" Type="http://schemas.openxmlformats.org/officeDocument/2006/relationships/hyperlink" Target="https://zakononline.com.ua/documents/show/170036___592621" TargetMode="External"/><Relationship Id="rId4" Type="http://schemas.openxmlformats.org/officeDocument/2006/relationships/hyperlink" Target="https://reyestr.court.gov.ua/Review/111629801" TargetMode="External"/><Relationship Id="rId9" Type="http://schemas.openxmlformats.org/officeDocument/2006/relationships/hyperlink" Target="https://zakononline.com.ua/documents/show/170036___592621" TargetMode="External"/><Relationship Id="rId14" Type="http://schemas.openxmlformats.org/officeDocument/2006/relationships/hyperlink" Target="https://zakononline.com.ua/documents/show/504985___736105" TargetMode="External"/><Relationship Id="rId22" Type="http://schemas.openxmlformats.org/officeDocument/2006/relationships/hyperlink" Target="https://zakononline.com.ua/documents/show/170036___592621" TargetMode="External"/><Relationship Id="rId27" Type="http://schemas.openxmlformats.org/officeDocument/2006/relationships/hyperlink" Target="https://zakononline.com.ua/documents/show/170036___592621" TargetMode="External"/><Relationship Id="rId30" Type="http://schemas.openxmlformats.org/officeDocument/2006/relationships/hyperlink" Target="https://zakononline.com.ua/documents/show/170036___592621" TargetMode="External"/><Relationship Id="rId35" Type="http://schemas.openxmlformats.org/officeDocument/2006/relationships/hyperlink" Target="https://zakononline.com.ua/documents/show/170036___592621" TargetMode="External"/><Relationship Id="rId43" Type="http://schemas.openxmlformats.org/officeDocument/2006/relationships/hyperlink" Target="https://zakononline.com.ua/documents/show/504985___736105" TargetMode="External"/><Relationship Id="rId48" Type="http://schemas.openxmlformats.org/officeDocument/2006/relationships/hyperlink" Target="https://zakononline.com.ua/documents/show/170036___592621" TargetMode="External"/><Relationship Id="rId56" Type="http://schemas.openxmlformats.org/officeDocument/2006/relationships/hyperlink" Target="https://zakononline.com.ua/documents/show/170036___592621" TargetMode="External"/><Relationship Id="rId64" Type="http://schemas.openxmlformats.org/officeDocument/2006/relationships/theme" Target="theme/theme1.xml"/><Relationship Id="rId8" Type="http://schemas.openxmlformats.org/officeDocument/2006/relationships/hyperlink" Target="https://zakononline.com.ua/documents/show/170036___592621" TargetMode="External"/><Relationship Id="rId51" Type="http://schemas.openxmlformats.org/officeDocument/2006/relationships/hyperlink" Target="https://zakononline.com.ua/documents/show/170036___592621" TargetMode="External"/><Relationship Id="rId3" Type="http://schemas.openxmlformats.org/officeDocument/2006/relationships/webSettings" Target="webSettings.xml"/><Relationship Id="rId12" Type="http://schemas.openxmlformats.org/officeDocument/2006/relationships/hyperlink" Target="https://zakononline.com.ua/documents/show/258224___753867" TargetMode="External"/><Relationship Id="rId17" Type="http://schemas.openxmlformats.org/officeDocument/2006/relationships/hyperlink" Target="https://zakononline.com.ua/documents/show/170036___592621" TargetMode="External"/><Relationship Id="rId25" Type="http://schemas.openxmlformats.org/officeDocument/2006/relationships/hyperlink" Target="https://zakononline.com.ua/documents/show/349551___710608" TargetMode="External"/><Relationship Id="rId33" Type="http://schemas.openxmlformats.org/officeDocument/2006/relationships/hyperlink" Target="https://zakononline.com.ua/documents/show/305592___742305" TargetMode="External"/><Relationship Id="rId38" Type="http://schemas.openxmlformats.org/officeDocument/2006/relationships/hyperlink" Target="https://zakononline.com.ua/documents/show/170036___592621" TargetMode="External"/><Relationship Id="rId46" Type="http://schemas.openxmlformats.org/officeDocument/2006/relationships/hyperlink" Target="https://zakononline.com.ua/documents/show/170036___592621" TargetMode="External"/><Relationship Id="rId59" Type="http://schemas.openxmlformats.org/officeDocument/2006/relationships/hyperlink" Target="https://zakononline.com.ua/documents/show/170036___59262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13521</Words>
  <Characters>7708</Characters>
  <Application>Microsoft Office Word</Application>
  <DocSecurity>0</DocSecurity>
  <Lines>64</Lines>
  <Paragraphs>42</Paragraphs>
  <ScaleCrop>false</ScaleCrop>
  <Company/>
  <LinksUpToDate>false</LinksUpToDate>
  <CharactersWithSpaces>21187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BernazyukYO</dc:creator>
  <cp:keywords/>
  <dc:description/>
  <cp:lastModifiedBy>BernazyukYO</cp:lastModifiedBy>
  <cp:revision>4</cp:revision>
  <dcterms:created xsi:type="dcterms:W3CDTF">2023-07-17T07:27:00Z</dcterms:created>
  <dcterms:modified xsi:type="dcterms:W3CDTF">2023-07-17T07:43:00Z</dcterms:modified>
</cp:coreProperties>
</file>